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61" w:rsidRDefault="00083C46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1117600</wp:posOffset>
                </wp:positionH>
                <wp:positionV relativeFrom="paragraph">
                  <wp:posOffset>0</wp:posOffset>
                </wp:positionV>
                <wp:extent cx="4711700" cy="114224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9200" y="3226280"/>
                          <a:ext cx="46736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D61" w:rsidRDefault="00083C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Napa Valley COAD</w:t>
                            </w:r>
                          </w:p>
                          <w:p w:rsidR="00274D61" w:rsidRDefault="00083C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General Membership Meeting</w:t>
                            </w:r>
                          </w:p>
                          <w:p w:rsidR="00274D61" w:rsidRDefault="00E729E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Tuesday, August 14</w:t>
                            </w:r>
                            <w:r w:rsidR="00083C46"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, 2018 – 10:00 am to 11:30 am</w:t>
                            </w:r>
                          </w:p>
                          <w:p w:rsidR="00274D61" w:rsidRDefault="00083C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i/>
                                <w:color w:val="3F3F3F"/>
                              </w:rPr>
                              <w:t xml:space="preserve">Napa Valley Community Foundation Community Room </w:t>
                            </w:r>
                          </w:p>
                          <w:p w:rsidR="00274D61" w:rsidRDefault="00083C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i/>
                                <w:color w:val="3F3F3F"/>
                              </w:rPr>
                              <w:t xml:space="preserve">3299 Claremont Way #2, Napa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88pt;margin-top:0;width:371pt;height:89.9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znxAEAAGcDAAAOAAAAZHJzL2Uyb0RvYy54bWysU8lu2zAQvRfoPxC811qi2IlgOYcGLgoE&#10;rdE0H0BTpEWAW4eMJf99h7SSuO0t6IWa5WFm3pvR+m4ymhwFBOVsR6tFSYmw3PXKHjr69HP76YaS&#10;EJntmXZWdPQkAr3bfPywHn0rajc43QsgWMSGdvQdHWL0bVEEPgjDwsJ5YTEpHRgW0YVD0QMbsbrR&#10;RV2Wy2J00HtwXISA0ftzkm5yfSkFj9+lDCIS3VGcLeYX8rtPb7FZs/YAzA+Kz2Owd0xhmLLY9LXU&#10;PYuMPIP6p5RRHFxwMi64M4WTUnGROSCbqvyLzePAvMhcUJzgX2UK/68s/3bcAVE97o4Sywyu6AeK&#10;xuxBC1IleUYfWkQ9+h3MXkAzcZ0kmPRFFmTq6FVZ3uJKKDmhXdfL+maWV0yRcAQ0y9XVMgE4Iqqq&#10;XDVNRhRvpTyE+EU4Q5LRUcBRsqzs+BAitkfoCyR1tm6rtM471PaPAAJTpEjTn+dNVpz200xi7/oT&#10;Mg+ebxX2emAh7hjg7lGHEe+ho+HXMwNBif5qUfDbqqmv8YCy01yvEg+4zOwvM8zyweGZRUrO5ueY&#10;jy5RSIPgNjOZ+fLSuVz6GfX2f2x+AwAA//8DAFBLAwQUAAYACAAAACEAl58fMNkAAAAIAQAADwAA&#10;AGRycy9kb3ducmV2LnhtbExPPU/DMBDdkfgP1iGxUScIQpPGqRCCgZG0A6MbX5MI+xzZTpv+e64T&#10;LKd7907vo94uzooThjh6UpCvMhBInTcj9Qr2u4+HNYiYNBltPaGCC0bYNrc3ta6MP9MXntrUCxah&#10;WGkFQ0pTJWXsBnQ6rvyExNzRB6cTw9BLE/SZxZ2Vj1lWSKdHYodBT/g2YPfTzk7BhNbM9qnNvjv5&#10;HigvPnfy8qzU/d3yugGRcEl/z3CNz9Gh4UwHP5OJwjJ+KbhLUsCT6TJf83K43ssSZFPL/wWaXwAA&#10;AP//AwBQSwECLQAUAAYACAAAACEAtoM4kv4AAADhAQAAEwAAAAAAAAAAAAAAAAAAAAAAW0NvbnRl&#10;bnRfVHlwZXNdLnhtbFBLAQItABQABgAIAAAAIQA4/SH/1gAAAJQBAAALAAAAAAAAAAAAAAAAAC8B&#10;AABfcmVscy8ucmVsc1BLAQItABQABgAIAAAAIQCW8fznxAEAAGcDAAAOAAAAAAAAAAAAAAAAAC4C&#10;AABkcnMvZTJvRG9jLnhtbFBLAQItABQABgAIAAAAIQCXnx8w2QAAAAgBAAAPAAAAAAAAAAAAAAAA&#10;AB4EAABkcnMvZG93bnJldi54bWxQSwUGAAAAAAQABADzAAAAJAUAAAAA&#10;" filled="f" stroked="f">
                <v:textbox inset="2.53958mm,1.2694mm,2.53958mm,1.2694mm">
                  <w:txbxContent>
                    <w:p w:rsidR="00274D61" w:rsidRDefault="00083C46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Napa Valley COAD</w:t>
                      </w:r>
                    </w:p>
                    <w:p w:rsidR="00274D61" w:rsidRDefault="00083C46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General Membership Meeting</w:t>
                      </w:r>
                    </w:p>
                    <w:p w:rsidR="00274D61" w:rsidRDefault="00E729E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Tuesday, August 14</w:t>
                      </w:r>
                      <w:r w:rsidR="00083C46"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, 2018 – 10:00 am to 11:30 am</w:t>
                      </w:r>
                    </w:p>
                    <w:p w:rsidR="00274D61" w:rsidRDefault="00083C46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i/>
                          <w:color w:val="3F3F3F"/>
                        </w:rPr>
                        <w:t xml:space="preserve">Napa Valley Community Foundation Community Room </w:t>
                      </w:r>
                    </w:p>
                    <w:p w:rsidR="00274D61" w:rsidRDefault="00083C46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i/>
                          <w:color w:val="3F3F3F"/>
                        </w:rPr>
                        <w:t xml:space="preserve">3299 Claremont Way #2, Napa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-275586</wp:posOffset>
            </wp:positionH>
            <wp:positionV relativeFrom="paragraph">
              <wp:posOffset>-559431</wp:posOffset>
            </wp:positionV>
            <wp:extent cx="1663065" cy="1372235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7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4D61" w:rsidRDefault="00274D61">
      <w:pPr>
        <w:widowControl w:val="0"/>
        <w:tabs>
          <w:tab w:val="left" w:pos="0"/>
        </w:tabs>
        <w:rPr>
          <w:rFonts w:ascii="Avenir" w:eastAsia="Avenir" w:hAnsi="Avenir" w:cs="Avenir"/>
          <w:color w:val="3F3F3F"/>
          <w:sz w:val="32"/>
          <w:szCs w:val="32"/>
        </w:rPr>
      </w:pPr>
    </w:p>
    <w:p w:rsidR="00274D61" w:rsidRDefault="00274D61">
      <w:pPr>
        <w:widowControl w:val="0"/>
        <w:tabs>
          <w:tab w:val="left" w:pos="0"/>
        </w:tabs>
        <w:jc w:val="center"/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:rsidR="00274D61" w:rsidRDefault="00274D61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:rsidR="00274D61" w:rsidRPr="00DD4FEB" w:rsidRDefault="00274D61" w:rsidP="00DD4FEB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6"/>
          <w:szCs w:val="36"/>
        </w:rPr>
      </w:pPr>
      <w:bookmarkStart w:id="0" w:name="_gjdgxs" w:colFirst="0" w:colLast="0"/>
      <w:bookmarkEnd w:id="0"/>
    </w:p>
    <w:p w:rsidR="00083C46" w:rsidRDefault="00083C46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</w:p>
    <w:p w:rsidR="00274D61" w:rsidRPr="00DD4FEB" w:rsidRDefault="00083C46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  <w:r w:rsidRPr="00DD4FEB">
        <w:rPr>
          <w:rFonts w:ascii="Calibri" w:eastAsia="Calibri" w:hAnsi="Calibri" w:cs="Calibri"/>
          <w:b/>
          <w:color w:val="3F3F3F"/>
          <w:sz w:val="36"/>
          <w:szCs w:val="36"/>
        </w:rPr>
        <w:t>Agenda</w:t>
      </w:r>
    </w:p>
    <w:p w:rsidR="00274D61" w:rsidRDefault="00274D61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</w:rPr>
      </w:pPr>
    </w:p>
    <w:p w:rsidR="00274D61" w:rsidRPr="00083C46" w:rsidRDefault="00083C46">
      <w:pPr>
        <w:ind w:left="360"/>
        <w:rPr>
          <w:rFonts w:ascii="Calibri" w:eastAsia="Calibri" w:hAnsi="Calibri" w:cs="Calibri"/>
          <w:b/>
        </w:rPr>
      </w:pPr>
      <w:r w:rsidRPr="00083C46">
        <w:rPr>
          <w:rFonts w:ascii="Calibri" w:eastAsia="Calibri" w:hAnsi="Calibri" w:cs="Calibri"/>
          <w:b/>
        </w:rPr>
        <w:t xml:space="preserve">Meeting Objectives: </w:t>
      </w:r>
    </w:p>
    <w:p w:rsidR="00274D61" w:rsidRPr="00083C46" w:rsidRDefault="00083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</w:rPr>
      </w:pPr>
      <w:r w:rsidRPr="00083C46">
        <w:rPr>
          <w:rFonts w:ascii="Calibri" w:eastAsia="Calibri" w:hAnsi="Calibri" w:cs="Calibri"/>
          <w:color w:val="000000"/>
        </w:rPr>
        <w:t>To network and connect</w:t>
      </w:r>
    </w:p>
    <w:p w:rsidR="00274D61" w:rsidRPr="00083C46" w:rsidRDefault="00083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083C46">
        <w:rPr>
          <w:rFonts w:ascii="Calibri" w:eastAsia="Calibri" w:hAnsi="Calibri" w:cs="Calibri"/>
          <w:color w:val="000000"/>
        </w:rPr>
        <w:t>To provide training/orientation on “</w:t>
      </w:r>
      <w:r w:rsidRPr="00083C46">
        <w:rPr>
          <w:rFonts w:asciiTheme="majorHAnsi" w:hAnsiTheme="majorHAnsi" w:cs="Arial"/>
          <w:color w:val="222222"/>
        </w:rPr>
        <w:t>Inclusion of Persons with Disabilities and Others with Access and Functional Needs Into All Phases of Disaster Planning and Operations”</w:t>
      </w:r>
    </w:p>
    <w:p w:rsidR="00274D61" w:rsidRDefault="00274D61">
      <w:pPr>
        <w:rPr>
          <w:rFonts w:ascii="Calibri" w:eastAsia="Calibri" w:hAnsi="Calibri" w:cs="Calibri"/>
          <w:b/>
        </w:rPr>
      </w:pPr>
    </w:p>
    <w:p w:rsidR="00274D61" w:rsidRDefault="00083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Welcome and Introductions </w:t>
      </w:r>
    </w:p>
    <w:p w:rsidR="00274D61" w:rsidRDefault="00274D61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b/>
          <w:color w:val="000000"/>
        </w:rPr>
      </w:pPr>
    </w:p>
    <w:p w:rsidR="00274D61" w:rsidRDefault="00083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COAD Executive Committee Update </w:t>
      </w:r>
    </w:p>
    <w:p w:rsidR="00274D61" w:rsidRDefault="00083C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COA</w:t>
      </w:r>
      <w:r w:rsidR="00E729E7">
        <w:rPr>
          <w:rFonts w:ascii="Calibri" w:eastAsia="Calibri" w:hAnsi="Calibri" w:cs="Calibri"/>
          <w:color w:val="000000"/>
        </w:rPr>
        <w:t xml:space="preserve">D Conference Date Change – New Date </w:t>
      </w:r>
      <w:proofErr w:type="spellStart"/>
      <w:r w:rsidR="00E729E7">
        <w:rPr>
          <w:rFonts w:ascii="Calibri" w:eastAsia="Calibri" w:hAnsi="Calibri" w:cs="Calibri"/>
          <w:color w:val="000000"/>
        </w:rPr>
        <w:t>Thur</w:t>
      </w:r>
      <w:proofErr w:type="spellEnd"/>
      <w:r w:rsidR="00E729E7">
        <w:rPr>
          <w:rFonts w:ascii="Calibri" w:eastAsia="Calibri" w:hAnsi="Calibri" w:cs="Calibri"/>
          <w:color w:val="000000"/>
        </w:rPr>
        <w:t xml:space="preserve"> Sep 27!</w:t>
      </w:r>
      <w:r w:rsidR="00DD4FEB">
        <w:rPr>
          <w:rFonts w:ascii="Calibri" w:eastAsia="Calibri" w:hAnsi="Calibri" w:cs="Calibri"/>
          <w:color w:val="000000"/>
        </w:rPr>
        <w:t xml:space="preserve">  Anticipate registration email 3</w:t>
      </w:r>
      <w:r w:rsidR="00DD4FEB" w:rsidRPr="00DD4FEB">
        <w:rPr>
          <w:rFonts w:ascii="Calibri" w:eastAsia="Calibri" w:hAnsi="Calibri" w:cs="Calibri"/>
          <w:color w:val="000000"/>
          <w:vertAlign w:val="superscript"/>
        </w:rPr>
        <w:t>rd</w:t>
      </w:r>
      <w:r w:rsidR="00DD4FEB">
        <w:rPr>
          <w:rFonts w:ascii="Calibri" w:eastAsia="Calibri" w:hAnsi="Calibri" w:cs="Calibri"/>
          <w:color w:val="000000"/>
        </w:rPr>
        <w:t xml:space="preserve"> week of August</w:t>
      </w:r>
    </w:p>
    <w:p w:rsidR="00E729E7" w:rsidRDefault="00E72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COAD Conference Planning Meeting </w:t>
      </w:r>
    </w:p>
    <w:p w:rsidR="00E729E7" w:rsidRDefault="00E729E7" w:rsidP="00E72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 September COAD Meeting! </w:t>
      </w:r>
      <w:bookmarkStart w:id="3" w:name="_GoBack"/>
      <w:bookmarkEnd w:id="3"/>
    </w:p>
    <w:p w:rsidR="00E729E7" w:rsidRPr="00487101" w:rsidRDefault="00E729E7" w:rsidP="004871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Events </w:t>
      </w:r>
      <w:r w:rsidR="00487101">
        <w:rPr>
          <w:rFonts w:ascii="Calibri" w:eastAsia="Calibri" w:hAnsi="Calibri" w:cs="Calibri"/>
          <w:color w:val="000000"/>
        </w:rPr>
        <w:t xml:space="preserve">taking place? </w:t>
      </w:r>
      <w:r>
        <w:rPr>
          <w:rFonts w:ascii="Calibri" w:eastAsia="Calibri" w:hAnsi="Calibri" w:cs="Calibri"/>
          <w:color w:val="000000"/>
        </w:rPr>
        <w:t xml:space="preserve">- Fire Anniversary </w:t>
      </w:r>
    </w:p>
    <w:p w:rsidR="00274D61" w:rsidRDefault="00274D61" w:rsidP="00E7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yellow"/>
        </w:rPr>
      </w:pPr>
    </w:p>
    <w:p w:rsidR="00274D61" w:rsidRDefault="00487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Brainstorming Session on Mutual Aid</w:t>
      </w:r>
    </w:p>
    <w:p w:rsidR="00274D61" w:rsidRDefault="00274D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87101" w:rsidRDefault="00083C46" w:rsidP="00487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487101">
        <w:rPr>
          <w:rFonts w:ascii="Calibri" w:eastAsia="Calibri" w:hAnsi="Calibri" w:cs="Calibri"/>
          <w:b/>
          <w:color w:val="000000"/>
        </w:rPr>
        <w:t xml:space="preserve">Member Updates and Announcements </w:t>
      </w:r>
      <w:bookmarkStart w:id="4" w:name="_3znysh7" w:colFirst="0" w:colLast="0"/>
      <w:bookmarkEnd w:id="4"/>
    </w:p>
    <w:p w:rsidR="00487101" w:rsidRDefault="00487101" w:rsidP="00487101">
      <w:pPr>
        <w:pStyle w:val="ListParagraph"/>
        <w:rPr>
          <w:rFonts w:asciiTheme="majorHAnsi" w:eastAsia="Calibri" w:hAnsiTheme="majorHAnsi" w:cs="Calibri"/>
          <w:b/>
          <w:color w:val="000000"/>
        </w:rPr>
      </w:pPr>
    </w:p>
    <w:p w:rsidR="00E729E7" w:rsidRPr="00487101" w:rsidRDefault="00083C46" w:rsidP="00487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487101">
        <w:rPr>
          <w:rFonts w:asciiTheme="majorHAnsi" w:eastAsia="Calibri" w:hAnsiTheme="majorHAnsi" w:cs="Calibri"/>
          <w:b/>
          <w:color w:val="000000"/>
        </w:rPr>
        <w:t>Training/Orientation:</w:t>
      </w:r>
      <w:r w:rsidR="00E729E7" w:rsidRPr="00487101">
        <w:rPr>
          <w:rFonts w:asciiTheme="majorHAnsi" w:eastAsia="Calibri" w:hAnsiTheme="majorHAnsi" w:cs="Calibri"/>
          <w:b/>
          <w:color w:val="000000"/>
        </w:rPr>
        <w:t xml:space="preserve">  </w:t>
      </w:r>
      <w:r w:rsidR="00E729E7" w:rsidRPr="00487101">
        <w:rPr>
          <w:rFonts w:asciiTheme="majorHAnsi" w:hAnsiTheme="majorHAnsi" w:cs="Arial"/>
          <w:color w:val="222222"/>
        </w:rPr>
        <w:t xml:space="preserve">A “Whole Community” Approach to Emergency Management: Inclusion of Persons with Disabilities and Others with Access and Functional Needs Into All Phases of Disaster Planning and Operations – Michael Humphries, </w:t>
      </w:r>
      <w:r w:rsidR="00DD4FEB" w:rsidRPr="00487101">
        <w:rPr>
          <w:rFonts w:asciiTheme="majorHAnsi" w:hAnsiTheme="majorHAnsi" w:cs="Arial"/>
          <w:color w:val="222222"/>
        </w:rPr>
        <w:t xml:space="preserve">IHSS Public Authority, </w:t>
      </w:r>
      <w:r w:rsidR="00E729E7" w:rsidRPr="00487101">
        <w:rPr>
          <w:rFonts w:asciiTheme="majorHAnsi" w:hAnsiTheme="majorHAnsi" w:cs="Arial"/>
          <w:color w:val="222222"/>
        </w:rPr>
        <w:t>Sonoma County</w:t>
      </w:r>
    </w:p>
    <w:p w:rsidR="00274D61" w:rsidRDefault="00274D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274D61" w:rsidRDefault="00083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Next Meeting and Adjournment </w:t>
      </w:r>
    </w:p>
    <w:p w:rsidR="00274D61" w:rsidRDefault="00274D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274D61" w:rsidRDefault="00083C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Meeting: Tuesday, </w:t>
      </w:r>
      <w:r w:rsidR="00E729E7" w:rsidRPr="00DD4FEB">
        <w:rPr>
          <w:rFonts w:ascii="Calibri" w:eastAsia="Calibri" w:hAnsi="Calibri" w:cs="Calibri"/>
          <w:b/>
        </w:rPr>
        <w:t xml:space="preserve">October </w:t>
      </w:r>
      <w:r w:rsidR="00DD4FEB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</w:rPr>
        <w:t xml:space="preserve"> @10:00-11:30 ~ NV Community Foundation Community Room</w:t>
      </w:r>
    </w:p>
    <w:p w:rsidR="00DD4FEB" w:rsidRDefault="00DD4FEB">
      <w:pPr>
        <w:rPr>
          <w:rFonts w:ascii="Calibri" w:eastAsia="Calibri" w:hAnsi="Calibri" w:cs="Calibri"/>
        </w:rPr>
      </w:pPr>
    </w:p>
    <w:p w:rsidR="00DD4FEB" w:rsidRPr="00DD4FEB" w:rsidRDefault="00DD4FEB">
      <w:pPr>
        <w:rPr>
          <w:rFonts w:ascii="Calibri" w:eastAsia="Calibri" w:hAnsi="Calibri" w:cs="Calibri"/>
          <w:b/>
        </w:rPr>
      </w:pPr>
      <w:r w:rsidRPr="00DD4FEB">
        <w:rPr>
          <w:rFonts w:ascii="Calibri" w:eastAsia="Calibri" w:hAnsi="Calibri" w:cs="Calibri"/>
          <w:b/>
        </w:rPr>
        <w:t>See you at the COAD “Stronger Together” Conference on Thursday, September 27</w:t>
      </w:r>
      <w:r w:rsidRPr="00DD4FEB">
        <w:rPr>
          <w:rFonts w:ascii="Calibri" w:eastAsia="Calibri" w:hAnsi="Calibri" w:cs="Calibri"/>
          <w:b/>
          <w:vertAlign w:val="superscript"/>
        </w:rPr>
        <w:t>th</w:t>
      </w:r>
      <w:r w:rsidRPr="00DD4FEB">
        <w:rPr>
          <w:rFonts w:ascii="Calibri" w:eastAsia="Calibri" w:hAnsi="Calibri" w:cs="Calibri"/>
          <w:b/>
        </w:rPr>
        <w:t xml:space="preserve">!!  </w:t>
      </w:r>
    </w:p>
    <w:sectPr w:rsidR="00DD4FEB" w:rsidRPr="00DD4FEB">
      <w:pgSz w:w="12240" w:h="15840"/>
      <w:pgMar w:top="1368" w:right="108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Roboto Condensed Light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4BED"/>
    <w:multiLevelType w:val="multilevel"/>
    <w:tmpl w:val="EB662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5B30"/>
    <w:multiLevelType w:val="multilevel"/>
    <w:tmpl w:val="15CC9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1"/>
    <w:rsid w:val="00083C46"/>
    <w:rsid w:val="00274D61"/>
    <w:rsid w:val="00487101"/>
    <w:rsid w:val="00DD4FEB"/>
    <w:rsid w:val="00E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DBCD9-7829-4B40-AE4F-5CC58A29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Stangle</dc:creator>
  <cp:lastModifiedBy>Dorothee Stangle</cp:lastModifiedBy>
  <cp:revision>4</cp:revision>
  <dcterms:created xsi:type="dcterms:W3CDTF">2018-08-09T03:28:00Z</dcterms:created>
  <dcterms:modified xsi:type="dcterms:W3CDTF">2018-08-09T21:26:00Z</dcterms:modified>
</cp:coreProperties>
</file>