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EBB" w:rsidRPr="0022073F" w:rsidRDefault="00454FF8" w:rsidP="00A35EA0">
      <w:pPr>
        <w:spacing w:after="240" w:line="276" w:lineRule="auto"/>
        <w:rPr>
          <w:rFonts w:ascii="Avenir Next Condensed Medium" w:hAnsi="Avenir Next Condensed Medium"/>
          <w:bCs/>
          <w:color w:val="3BA2CB"/>
          <w:sz w:val="20"/>
          <w:szCs w:val="40"/>
        </w:rPr>
      </w:pPr>
      <w:bookmarkStart w:id="0" w:name="_Toc507502217"/>
      <w:r>
        <w:rPr>
          <w:noProof/>
          <w:lang w:eastAsia="en-US"/>
        </w:rPr>
        <w:drawing>
          <wp:anchor distT="0" distB="0" distL="114300" distR="114300" simplePos="0" relativeHeight="251710464" behindDoc="0" locked="0" layoutInCell="1" allowOverlap="1" wp14:anchorId="3949CB2E" wp14:editId="3DEA4BA8">
            <wp:simplePos x="0" y="0"/>
            <wp:positionH relativeFrom="column">
              <wp:posOffset>-55245</wp:posOffset>
            </wp:positionH>
            <wp:positionV relativeFrom="paragraph">
              <wp:posOffset>2160905</wp:posOffset>
            </wp:positionV>
            <wp:extent cx="1938655" cy="2386965"/>
            <wp:effectExtent l="152400" t="152400" r="169545" b="1784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38655" cy="2386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en-US"/>
        </w:rPr>
        <w:drawing>
          <wp:anchor distT="0" distB="0" distL="114300" distR="114300" simplePos="0" relativeHeight="251711488" behindDoc="0" locked="0" layoutInCell="1" allowOverlap="1" wp14:anchorId="58E9030F" wp14:editId="1DAD7DBE">
            <wp:simplePos x="0" y="0"/>
            <wp:positionH relativeFrom="column">
              <wp:posOffset>3185160</wp:posOffset>
            </wp:positionH>
            <wp:positionV relativeFrom="paragraph">
              <wp:posOffset>4846955</wp:posOffset>
            </wp:positionV>
            <wp:extent cx="2542540" cy="1783715"/>
            <wp:effectExtent l="152400" t="152400" r="175260" b="1720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42540" cy="1783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en-US"/>
        </w:rPr>
        <w:drawing>
          <wp:anchor distT="0" distB="0" distL="114300" distR="114300" simplePos="0" relativeHeight="251709440" behindDoc="0" locked="0" layoutInCell="1" allowOverlap="1" wp14:anchorId="0C6EBC37" wp14:editId="08787A42">
            <wp:simplePos x="0" y="0"/>
            <wp:positionH relativeFrom="column">
              <wp:posOffset>1778000</wp:posOffset>
            </wp:positionH>
            <wp:positionV relativeFrom="paragraph">
              <wp:posOffset>1873250</wp:posOffset>
            </wp:positionV>
            <wp:extent cx="4433570" cy="3111500"/>
            <wp:effectExtent l="152400" t="152400" r="163830" b="1905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33570" cy="311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08416" behindDoc="0" locked="0" layoutInCell="1" allowOverlap="1" wp14:anchorId="56D6B25F" wp14:editId="2258A623">
            <wp:simplePos x="0" y="0"/>
            <wp:positionH relativeFrom="column">
              <wp:posOffset>-241300</wp:posOffset>
            </wp:positionH>
            <wp:positionV relativeFrom="paragraph">
              <wp:posOffset>4892040</wp:posOffset>
            </wp:positionV>
            <wp:extent cx="3143885" cy="2026285"/>
            <wp:effectExtent l="152400" t="127000" r="158115" b="18351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885" cy="2026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651FB">
        <w:rPr>
          <w:noProof/>
          <w:lang w:eastAsia="en-US"/>
        </w:rPr>
        <mc:AlternateContent>
          <mc:Choice Requires="wpg">
            <w:drawing>
              <wp:anchor distT="0" distB="0" distL="114300" distR="114300" simplePos="0" relativeHeight="251656192" behindDoc="0" locked="0" layoutInCell="1" allowOverlap="1" wp14:anchorId="09C850CF" wp14:editId="3E210956">
                <wp:simplePos x="0" y="0"/>
                <wp:positionH relativeFrom="column">
                  <wp:posOffset>2771140</wp:posOffset>
                </wp:positionH>
                <wp:positionV relativeFrom="paragraph">
                  <wp:posOffset>7820660</wp:posOffset>
                </wp:positionV>
                <wp:extent cx="3747135" cy="1172845"/>
                <wp:effectExtent l="0" t="0" r="0" b="0"/>
                <wp:wrapThrough wrapText="bothSides">
                  <wp:wrapPolygon edited="0">
                    <wp:start x="146" y="0"/>
                    <wp:lineTo x="146" y="21050"/>
                    <wp:lineTo x="21230" y="21050"/>
                    <wp:lineTo x="21230" y="0"/>
                    <wp:lineTo x="146" y="0"/>
                  </wp:wrapPolygon>
                </wp:wrapThrough>
                <wp:docPr id="14" name="Group 14"/>
                <wp:cNvGraphicFramePr/>
                <a:graphic xmlns:a="http://schemas.openxmlformats.org/drawingml/2006/main">
                  <a:graphicData uri="http://schemas.microsoft.com/office/word/2010/wordprocessingGroup">
                    <wpg:wgp>
                      <wpg:cNvGrpSpPr/>
                      <wpg:grpSpPr>
                        <a:xfrm>
                          <a:off x="0" y="0"/>
                          <a:ext cx="3747135" cy="1172845"/>
                          <a:chOff x="0" y="0"/>
                          <a:chExt cx="4001419" cy="1445895"/>
                        </a:xfrm>
                      </wpg:grpSpPr>
                      <wps:wsp>
                        <wps:cNvPr id="1" name="Text Box 1"/>
                        <wps:cNvSpPr txBox="1"/>
                        <wps:spPr>
                          <a:xfrm>
                            <a:off x="0" y="0"/>
                            <a:ext cx="4001419" cy="1445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C826B4" w:rsidRDefault="00AC45E1" w:rsidP="00BF0EBB">
                              <w:pPr>
                                <w:ind w:left="2160"/>
                                <w:rPr>
                                  <w:rFonts w:ascii="Calibri" w:hAnsi="Calibri"/>
                                  <w:szCs w:val="22"/>
                                </w:rPr>
                              </w:pPr>
                              <w:r w:rsidRPr="00C826B4">
                                <w:rPr>
                                  <w:rFonts w:ascii="Calibri" w:hAnsi="Calibri"/>
                                  <w:szCs w:val="22"/>
                                </w:rPr>
                                <w:t>Prepared by:</w:t>
                              </w:r>
                            </w:p>
                            <w:p w:rsidR="00AC45E1" w:rsidRPr="00C826B4" w:rsidRDefault="00AC45E1" w:rsidP="00BF0EBB">
                              <w:pPr>
                                <w:ind w:left="2160"/>
                                <w:rPr>
                                  <w:rFonts w:ascii="Calibri" w:hAnsi="Calibri"/>
                                  <w:szCs w:val="22"/>
                                </w:rPr>
                              </w:pPr>
                              <w:r w:rsidRPr="00C826B4">
                                <w:rPr>
                                  <w:rFonts w:ascii="Calibri" w:hAnsi="Calibri"/>
                                  <w:szCs w:val="22"/>
                                </w:rPr>
                                <w:t>Kelle Kroll Group</w:t>
                              </w:r>
                            </w:p>
                            <w:p w:rsidR="00AC45E1" w:rsidRPr="00C826B4" w:rsidRDefault="00AC45E1" w:rsidP="00BF0EBB">
                              <w:pPr>
                                <w:ind w:left="2160"/>
                                <w:rPr>
                                  <w:rFonts w:ascii="Calibri" w:hAnsi="Calibri"/>
                                  <w:szCs w:val="22"/>
                                </w:rPr>
                              </w:pPr>
                              <w:r w:rsidRPr="00C826B4">
                                <w:rPr>
                                  <w:rFonts w:ascii="Calibri" w:hAnsi="Calibri"/>
                                  <w:szCs w:val="22"/>
                                </w:rPr>
                                <w:t>22 Charles Street, Los Gatos, CA 95032</w:t>
                              </w:r>
                            </w:p>
                            <w:p w:rsidR="00AC45E1" w:rsidRPr="00C826B4" w:rsidRDefault="00AC45E1" w:rsidP="00BF0EBB">
                              <w:pPr>
                                <w:ind w:left="2160"/>
                                <w:rPr>
                                  <w:rFonts w:ascii="Calibri" w:hAnsi="Calibri"/>
                                  <w:szCs w:val="22"/>
                                </w:rPr>
                              </w:pPr>
                              <w:r w:rsidRPr="00C826B4">
                                <w:rPr>
                                  <w:rFonts w:ascii="Calibri" w:hAnsi="Calibri"/>
                                  <w:szCs w:val="22"/>
                                </w:rPr>
                                <w:t>408.356.0184</w:t>
                              </w:r>
                            </w:p>
                            <w:p w:rsidR="00AC45E1" w:rsidRPr="00C826B4" w:rsidRDefault="004C3427" w:rsidP="00BF0EBB">
                              <w:pPr>
                                <w:ind w:left="2160"/>
                                <w:rPr>
                                  <w:rFonts w:ascii="Calibri" w:hAnsi="Calibri"/>
                                  <w:szCs w:val="22"/>
                                </w:rPr>
                              </w:pPr>
                              <w:hyperlink r:id="rId12" w:history="1">
                                <w:r w:rsidR="00AC45E1" w:rsidRPr="00C826B4">
                                  <w:rPr>
                                    <w:rStyle w:val="Hyperlink"/>
                                    <w:rFonts w:ascii="Calibri" w:hAnsi="Calibri"/>
                                    <w:szCs w:val="22"/>
                                  </w:rPr>
                                  <w:t>kelle@kellekrollgroup.com</w:t>
                                </w:r>
                              </w:hyperlink>
                            </w:p>
                            <w:p w:rsidR="00AC45E1" w:rsidRPr="00C826B4" w:rsidRDefault="00AC45E1" w:rsidP="00BF0EBB">
                              <w:pPr>
                                <w:ind w:left="1440" w:firstLine="720"/>
                                <w:rPr>
                                  <w:rFonts w:ascii="Calibri" w:hAnsi="Calibri"/>
                                  <w:szCs w:val="22"/>
                                </w:rPr>
                              </w:pPr>
                              <w:r w:rsidRPr="00C826B4">
                                <w:rPr>
                                  <w:rFonts w:ascii="Calibri" w:hAnsi="Calibri"/>
                                  <w:szCs w:val="22"/>
                                </w:rPr>
                                <w:t>www.kellekrollgroup.com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3315" y="26671"/>
                            <a:ext cx="1008425" cy="13213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C850CF" id="Group 14" o:spid="_x0000_s1026" style="position:absolute;margin-left:218.2pt;margin-top:615.8pt;width:295.05pt;height:92.35pt;z-index:251656192;mso-width-relative:margin;mso-height-relative:margin" coordsize="40014,144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">
                <v:shapetype id="_x0000_t202" coordsize="21600,21600" o:spt="202" path="m,l,21600r21600,l21600,xe">
                  <v:stroke joinstyle="miter"/>
                  <v:path gradientshapeok="t" o:connecttype="rect"/>
                </v:shapetype>
                <v:shape id="Text Box 1" o:spid="_x0000_s1027" type="#_x0000_t202" style="position:absolute;width:40014;height:144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" filled="f" stroked="f">
                  <v:textbox>
                    <w:txbxContent>
                      <w:p w:rsidR="00AC45E1" w:rsidRPr="00C826B4" w:rsidRDefault="00AC45E1" w:rsidP="00BF0EBB">
                        <w:pPr>
                          <w:ind w:left="2160"/>
                          <w:rPr>
                            <w:rFonts w:ascii="Calibri" w:hAnsi="Calibri"/>
                            <w:szCs w:val="22"/>
                          </w:rPr>
                        </w:pPr>
                        <w:r w:rsidRPr="00C826B4">
                          <w:rPr>
                            <w:rFonts w:ascii="Calibri" w:hAnsi="Calibri"/>
                            <w:szCs w:val="22"/>
                          </w:rPr>
                          <w:t>Prepared by:</w:t>
                        </w:r>
                      </w:p>
                      <w:p w:rsidR="00AC45E1" w:rsidRPr="00C826B4" w:rsidRDefault="00AC45E1" w:rsidP="00BF0EBB">
                        <w:pPr>
                          <w:ind w:left="2160"/>
                          <w:rPr>
                            <w:rFonts w:ascii="Calibri" w:hAnsi="Calibri"/>
                            <w:szCs w:val="22"/>
                          </w:rPr>
                        </w:pPr>
                        <w:r w:rsidRPr="00C826B4">
                          <w:rPr>
                            <w:rFonts w:ascii="Calibri" w:hAnsi="Calibri"/>
                            <w:szCs w:val="22"/>
                          </w:rPr>
                          <w:t>Kelle Kroll Group</w:t>
                        </w:r>
                      </w:p>
                      <w:p w:rsidR="00AC45E1" w:rsidRPr="00C826B4" w:rsidRDefault="00AC45E1" w:rsidP="00BF0EBB">
                        <w:pPr>
                          <w:ind w:left="2160"/>
                          <w:rPr>
                            <w:rFonts w:ascii="Calibri" w:hAnsi="Calibri"/>
                            <w:szCs w:val="22"/>
                          </w:rPr>
                        </w:pPr>
                        <w:r w:rsidRPr="00C826B4">
                          <w:rPr>
                            <w:rFonts w:ascii="Calibri" w:hAnsi="Calibri"/>
                            <w:szCs w:val="22"/>
                          </w:rPr>
                          <w:t>22 Charles Street, Los Gatos, CA 95032</w:t>
                        </w:r>
                      </w:p>
                      <w:p w:rsidR="00AC45E1" w:rsidRPr="00C826B4" w:rsidRDefault="00AC45E1" w:rsidP="00BF0EBB">
                        <w:pPr>
                          <w:ind w:left="2160"/>
                          <w:rPr>
                            <w:rFonts w:ascii="Calibri" w:hAnsi="Calibri"/>
                            <w:szCs w:val="22"/>
                          </w:rPr>
                        </w:pPr>
                        <w:r w:rsidRPr="00C826B4">
                          <w:rPr>
                            <w:rFonts w:ascii="Calibri" w:hAnsi="Calibri"/>
                            <w:szCs w:val="22"/>
                          </w:rPr>
                          <w:t>408.356.0184</w:t>
                        </w:r>
                      </w:p>
                      <w:p w:rsidR="00AC45E1" w:rsidRPr="00C826B4" w:rsidRDefault="004C3427" w:rsidP="00BF0EBB">
                        <w:pPr>
                          <w:ind w:left="2160"/>
                          <w:rPr>
                            <w:rFonts w:ascii="Calibri" w:hAnsi="Calibri"/>
                            <w:szCs w:val="22"/>
                          </w:rPr>
                        </w:pPr>
                        <w:hyperlink r:id="rId14" w:history="1">
                          <w:r w:rsidR="00AC45E1" w:rsidRPr="00C826B4">
                            <w:rPr>
                              <w:rStyle w:val="Hyperlink"/>
                              <w:rFonts w:ascii="Calibri" w:hAnsi="Calibri"/>
                              <w:szCs w:val="22"/>
                            </w:rPr>
                            <w:t>kelle@kellekrollgroup.com</w:t>
                          </w:r>
                        </w:hyperlink>
                      </w:p>
                      <w:p w:rsidR="00AC45E1" w:rsidRPr="00C826B4" w:rsidRDefault="00AC45E1" w:rsidP="00BF0EBB">
                        <w:pPr>
                          <w:ind w:left="1440" w:firstLine="720"/>
                          <w:rPr>
                            <w:rFonts w:ascii="Calibri" w:hAnsi="Calibri"/>
                            <w:szCs w:val="22"/>
                          </w:rPr>
                        </w:pPr>
                        <w:r w:rsidRPr="00C826B4">
                          <w:rPr>
                            <w:rFonts w:ascii="Calibri" w:hAnsi="Calibri"/>
                            <w:szCs w:val="22"/>
                          </w:rPr>
                          <w:t>www.kellekrollgroup.com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133;top:266;width:10084;height:13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">
                  <v:imagedata r:id="rId15" o:title=""/>
                </v:shape>
                <w10:wrap type="through"/>
              </v:group>
            </w:pict>
          </mc:Fallback>
        </mc:AlternateContent>
      </w:r>
      <w:bookmarkEnd w:id="0"/>
      <w:r w:rsidR="006651FB">
        <w:rPr>
          <w:noProof/>
          <w:lang w:eastAsia="en-US"/>
        </w:rPr>
        <mc:AlternateContent>
          <mc:Choice Requires="wps">
            <w:drawing>
              <wp:anchor distT="0" distB="0" distL="114300" distR="114300" simplePos="0" relativeHeight="251655167" behindDoc="0" locked="0" layoutInCell="1" allowOverlap="1" wp14:anchorId="38A1072B" wp14:editId="2AD98FAC">
                <wp:simplePos x="0" y="0"/>
                <wp:positionH relativeFrom="column">
                  <wp:posOffset>-774700</wp:posOffset>
                </wp:positionH>
                <wp:positionV relativeFrom="paragraph">
                  <wp:posOffset>-463550</wp:posOffset>
                </wp:positionV>
                <wp:extent cx="7493000" cy="9664700"/>
                <wp:effectExtent l="50800" t="25400" r="76200" b="114300"/>
                <wp:wrapThrough wrapText="bothSides">
                  <wp:wrapPolygon edited="0">
                    <wp:start x="-146" y="-57"/>
                    <wp:lineTo x="-146" y="21799"/>
                    <wp:lineTo x="21746" y="21799"/>
                    <wp:lineTo x="21746" y="-57"/>
                    <wp:lineTo x="-146" y="-57"/>
                  </wp:wrapPolygon>
                </wp:wrapThrough>
                <wp:docPr id="39" name="Rectangle 39"/>
                <wp:cNvGraphicFramePr/>
                <a:graphic xmlns:a="http://schemas.openxmlformats.org/drawingml/2006/main">
                  <a:graphicData uri="http://schemas.microsoft.com/office/word/2010/wordprocessingShape">
                    <wps:wsp>
                      <wps:cNvSpPr/>
                      <wps:spPr>
                        <a:xfrm>
                          <a:off x="0" y="0"/>
                          <a:ext cx="7493000" cy="9664700"/>
                        </a:xfrm>
                        <a:prstGeom prst="rect">
                          <a:avLst/>
                        </a:prstGeom>
                        <a:noFill/>
                        <a:ln w="28575" cmpd="sng">
                          <a:solidFill>
                            <a:srgbClr val="BA987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D7B7B" id="Rectangle 39" o:spid="_x0000_s1026" style="position:absolute;margin-left:-61pt;margin-top:-36.5pt;width:590pt;height:761pt;z-index:251655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" filled="f" strokecolor="#ba9879" strokeweight="2.25pt">
                <v:shadow on="t" color="black" opacity="22937f" origin=",.5" offset="0,.63889mm"/>
                <w10:wrap type="through"/>
              </v:rect>
            </w:pict>
          </mc:Fallback>
        </mc:AlternateContent>
      </w:r>
      <w:r w:rsidR="006651FB">
        <w:rPr>
          <w:noProof/>
          <w:sz w:val="10"/>
          <w:lang w:eastAsia="en-US"/>
        </w:rPr>
        <mc:AlternateContent>
          <mc:Choice Requires="wpg">
            <w:drawing>
              <wp:anchor distT="0" distB="0" distL="114300" distR="114300" simplePos="0" relativeHeight="251683840" behindDoc="0" locked="0" layoutInCell="1" allowOverlap="1" wp14:anchorId="6E9B7AA1" wp14:editId="41854252">
                <wp:simplePos x="0" y="0"/>
                <wp:positionH relativeFrom="column">
                  <wp:posOffset>-345440</wp:posOffset>
                </wp:positionH>
                <wp:positionV relativeFrom="paragraph">
                  <wp:posOffset>27940</wp:posOffset>
                </wp:positionV>
                <wp:extent cx="6680200" cy="1371600"/>
                <wp:effectExtent l="25400" t="25400" r="101600" b="101600"/>
                <wp:wrapSquare wrapText="bothSides"/>
                <wp:docPr id="35" name="Group 35"/>
                <wp:cNvGraphicFramePr/>
                <a:graphic xmlns:a="http://schemas.openxmlformats.org/drawingml/2006/main">
                  <a:graphicData uri="http://schemas.microsoft.com/office/word/2010/wordprocessingGroup">
                    <wpg:wgp>
                      <wpg:cNvGrpSpPr/>
                      <wpg:grpSpPr>
                        <a:xfrm>
                          <a:off x="0" y="0"/>
                          <a:ext cx="6680200" cy="1371600"/>
                          <a:chOff x="0" y="0"/>
                          <a:chExt cx="6908800" cy="1371600"/>
                        </a:xfrm>
                      </wpg:grpSpPr>
                      <wps:wsp>
                        <wps:cNvPr id="8" name="Text Box 8"/>
                        <wps:cNvSpPr txBox="1"/>
                        <wps:spPr>
                          <a:xfrm>
                            <a:off x="0" y="0"/>
                            <a:ext cx="6908800" cy="1371600"/>
                          </a:xfrm>
                          <a:prstGeom prst="rect">
                            <a:avLst/>
                          </a:prstGeom>
                          <a:solidFill>
                            <a:srgbClr val="E1CBAB"/>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6D405E" w:rsidRDefault="00AC45E1" w:rsidP="006D405E">
                              <w:pPr>
                                <w:tabs>
                                  <w:tab w:val="left" w:pos="1100"/>
                                  <w:tab w:val="center" w:pos="4680"/>
                                </w:tabs>
                                <w:spacing w:line="276" w:lineRule="auto"/>
                                <w:jc w:val="center"/>
                                <w:rPr>
                                  <w:rFonts w:ascii="Avenir Next Condensed Medium" w:hAnsi="Avenir Next Condensed Medium"/>
                                  <w:bCs/>
                                  <w:color w:val="593546"/>
                                  <w:szCs w:val="22"/>
                                </w:rPr>
                              </w:pPr>
                            </w:p>
                            <w:p w:rsidR="00AC45E1" w:rsidRPr="004B6153" w:rsidRDefault="00AC45E1" w:rsidP="006D405E">
                              <w:pPr>
                                <w:tabs>
                                  <w:tab w:val="left" w:pos="1100"/>
                                  <w:tab w:val="center" w:pos="4680"/>
                                </w:tabs>
                                <w:spacing w:after="240" w:line="276" w:lineRule="auto"/>
                                <w:jc w:val="center"/>
                                <w:rPr>
                                  <w:rFonts w:ascii="Avenir Next Condensed Medium" w:hAnsi="Avenir Next Condensed Medium"/>
                                  <w:bCs/>
                                  <w:color w:val="593546"/>
                                  <w:sz w:val="44"/>
                                  <w:szCs w:val="40"/>
                                </w:rPr>
                              </w:pPr>
                              <w:r>
                                <w:rPr>
                                  <w:rFonts w:ascii="Avenir Next Condensed Medium" w:hAnsi="Avenir Next Condensed Medium"/>
                                  <w:bCs/>
                                  <w:color w:val="593546"/>
                                  <w:sz w:val="44"/>
                                  <w:szCs w:val="40"/>
                                </w:rPr>
                                <w:t xml:space="preserve">North Bay Fires After </w:t>
                              </w:r>
                              <w:r w:rsidRPr="001E11A0">
                                <w:rPr>
                                  <w:rFonts w:ascii="Avenir Next Condensed Medium" w:hAnsi="Avenir Next Condensed Medium"/>
                                  <w:bCs/>
                                  <w:color w:val="593546"/>
                                  <w:sz w:val="44"/>
                                  <w:szCs w:val="40"/>
                                </w:rPr>
                                <w:t xml:space="preserve">Action Report for </w:t>
                              </w:r>
                              <w:r w:rsidRPr="001E11A0">
                                <w:rPr>
                                  <w:rFonts w:ascii="Avenir Next Condensed Medium" w:hAnsi="Avenir Next Condensed Medium"/>
                                  <w:bCs/>
                                  <w:color w:val="593546"/>
                                  <w:sz w:val="44"/>
                                  <w:szCs w:val="40"/>
                                </w:rPr>
                                <w:br/>
                                <w:t>Napa Valley COAD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9060" y="154940"/>
                            <a:ext cx="1714500" cy="1206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C45E1" w:rsidRDefault="00AC45E1">
                              <w:r>
                                <w:rPr>
                                  <w:noProof/>
                                  <w:lang w:eastAsia="en-US"/>
                                </w:rPr>
                                <w:drawing>
                                  <wp:inline distT="0" distB="0" distL="0" distR="0" wp14:anchorId="5C0DAF05" wp14:editId="14004862">
                                    <wp:extent cx="1188720" cy="980694"/>
                                    <wp:effectExtent l="0" t="0" r="508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COAD-logo.png"/>
                                            <pic:cNvPicPr/>
                                          </pic:nvPicPr>
                                          <pic:blipFill>
                                            <a:blip r:embed="rId16">
                                              <a:extLst>
                                                <a:ext uri="{28A0092B-C50C-407E-A947-70E740481C1C}">
                                                  <a14:useLocalDpi xmlns:a14="http://schemas.microsoft.com/office/drawing/2010/main" val="0"/>
                                                </a:ext>
                                              </a:extLst>
                                            </a:blip>
                                            <a:stretch>
                                              <a:fillRect/>
                                            </a:stretch>
                                          </pic:blipFill>
                                          <pic:spPr>
                                            <a:xfrm>
                                              <a:off x="0" y="0"/>
                                              <a:ext cx="1188720" cy="980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9B7AA1" id="Group 35" o:spid="_x0000_s1029" style="position:absolute;margin-left:-27.2pt;margin-top:2.2pt;width:526pt;height:108pt;z-index:251683840;mso-width-relative:margin" coordsize="69088,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">
                <v:shape id="Text Box 8" o:spid="_x0000_s1030" type="#_x0000_t202" style="position:absolute;width:69088;height:13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" fillcolor="#e1cbab" stroked="f">
                  <v:shadow on="t" color="black" opacity="26214f" origin="-.5,-.5" offset=".74836mm,.74836mm"/>
                  <v:textbox>
                    <w:txbxContent>
                      <w:p w:rsidR="00AC45E1" w:rsidRPr="006D405E" w:rsidRDefault="00AC45E1" w:rsidP="006D405E">
                        <w:pPr>
                          <w:tabs>
                            <w:tab w:val="left" w:pos="1100"/>
                            <w:tab w:val="center" w:pos="4680"/>
                          </w:tabs>
                          <w:spacing w:line="276" w:lineRule="auto"/>
                          <w:jc w:val="center"/>
                          <w:rPr>
                            <w:rFonts w:ascii="Avenir Next Condensed Medium" w:hAnsi="Avenir Next Condensed Medium"/>
                            <w:bCs/>
                            <w:color w:val="593546"/>
                            <w:szCs w:val="22"/>
                          </w:rPr>
                        </w:pPr>
                      </w:p>
                      <w:p w:rsidR="00AC45E1" w:rsidRPr="004B6153" w:rsidRDefault="00AC45E1" w:rsidP="006D405E">
                        <w:pPr>
                          <w:tabs>
                            <w:tab w:val="left" w:pos="1100"/>
                            <w:tab w:val="center" w:pos="4680"/>
                          </w:tabs>
                          <w:spacing w:after="240" w:line="276" w:lineRule="auto"/>
                          <w:jc w:val="center"/>
                          <w:rPr>
                            <w:rFonts w:ascii="Avenir Next Condensed Medium" w:hAnsi="Avenir Next Condensed Medium"/>
                            <w:bCs/>
                            <w:color w:val="593546"/>
                            <w:sz w:val="44"/>
                            <w:szCs w:val="40"/>
                          </w:rPr>
                        </w:pPr>
                        <w:r>
                          <w:rPr>
                            <w:rFonts w:ascii="Avenir Next Condensed Medium" w:hAnsi="Avenir Next Condensed Medium"/>
                            <w:bCs/>
                            <w:color w:val="593546"/>
                            <w:sz w:val="44"/>
                            <w:szCs w:val="40"/>
                          </w:rPr>
                          <w:t xml:space="preserve">North Bay Fires After </w:t>
                        </w:r>
                        <w:r w:rsidRPr="001E11A0">
                          <w:rPr>
                            <w:rFonts w:ascii="Avenir Next Condensed Medium" w:hAnsi="Avenir Next Condensed Medium"/>
                            <w:bCs/>
                            <w:color w:val="593546"/>
                            <w:sz w:val="44"/>
                            <w:szCs w:val="40"/>
                          </w:rPr>
                          <w:t xml:space="preserve">Action Report for </w:t>
                        </w:r>
                        <w:r w:rsidRPr="001E11A0">
                          <w:rPr>
                            <w:rFonts w:ascii="Avenir Next Condensed Medium" w:hAnsi="Avenir Next Condensed Medium"/>
                            <w:bCs/>
                            <w:color w:val="593546"/>
                            <w:sz w:val="44"/>
                            <w:szCs w:val="40"/>
                          </w:rPr>
                          <w:br/>
                          <w:t>Napa Valley COAD</w:t>
                        </w:r>
                      </w:p>
                    </w:txbxContent>
                  </v:textbox>
                </v:shape>
                <v:shape id="Text Box 23" o:spid="_x0000_s1031" type="#_x0000_t202" style="position:absolute;left:990;top:1549;width:17145;height:1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rsidR="00AC45E1" w:rsidRDefault="00AC45E1">
                        <w:r>
                          <w:rPr>
                            <w:noProof/>
                            <w:lang w:eastAsia="en-US"/>
                          </w:rPr>
                          <w:drawing>
                            <wp:inline distT="0" distB="0" distL="0" distR="0" wp14:anchorId="5C0DAF05" wp14:editId="14004862">
                              <wp:extent cx="1188720" cy="980694"/>
                              <wp:effectExtent l="0" t="0" r="508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COAD-logo.png"/>
                                      <pic:cNvPicPr/>
                                    </pic:nvPicPr>
                                    <pic:blipFill>
                                      <a:blip r:embed="rId16">
                                        <a:extLst>
                                          <a:ext uri="{28A0092B-C50C-407E-A947-70E740481C1C}">
                                            <a14:useLocalDpi xmlns:a14="http://schemas.microsoft.com/office/drawing/2010/main" val="0"/>
                                          </a:ext>
                                        </a:extLst>
                                      </a:blip>
                                      <a:stretch>
                                        <a:fillRect/>
                                      </a:stretch>
                                    </pic:blipFill>
                                    <pic:spPr>
                                      <a:xfrm>
                                        <a:off x="0" y="0"/>
                                        <a:ext cx="1188720" cy="980694"/>
                                      </a:xfrm>
                                      <a:prstGeom prst="rect">
                                        <a:avLst/>
                                      </a:prstGeom>
                                    </pic:spPr>
                                  </pic:pic>
                                </a:graphicData>
                              </a:graphic>
                            </wp:inline>
                          </w:drawing>
                        </w:r>
                      </w:p>
                    </w:txbxContent>
                  </v:textbox>
                </v:shape>
                <w10:wrap type="square"/>
              </v:group>
            </w:pict>
          </mc:Fallback>
        </mc:AlternateContent>
      </w:r>
    </w:p>
    <w:p w:rsidR="00BF0EBB" w:rsidRDefault="00BF0EBB" w:rsidP="006651FB">
      <w:pPr>
        <w:pStyle w:val="Heading1"/>
      </w:pPr>
    </w:p>
    <w:sdt>
      <w:sdtPr>
        <w:rPr>
          <w:rFonts w:asciiTheme="minorHAnsi" w:eastAsia="Cambria" w:hAnsiTheme="minorHAnsi" w:cs="Times New Roman"/>
          <w:smallCaps w:val="0"/>
          <w:color w:val="auto"/>
          <w:spacing w:val="0"/>
          <w:sz w:val="22"/>
          <w:szCs w:val="24"/>
          <w:u w:val="none"/>
        </w:rPr>
        <w:id w:val="848066594"/>
        <w:docPartObj>
          <w:docPartGallery w:val="Table of Contents"/>
          <w:docPartUnique/>
        </w:docPartObj>
      </w:sdtPr>
      <w:sdtEndPr>
        <w:rPr>
          <w:b/>
          <w:bCs/>
          <w:noProof/>
        </w:rPr>
      </w:sdtEndPr>
      <w:sdtContent>
        <w:p w:rsidR="005A7F27" w:rsidRPr="00EB393D" w:rsidRDefault="005A7F27" w:rsidP="005A7F27">
          <w:pPr>
            <w:pStyle w:val="TOCHeading"/>
            <w:rPr>
              <w:color w:val="593546"/>
            </w:rPr>
          </w:pPr>
          <w:r w:rsidRPr="00EB393D">
            <w:rPr>
              <w:color w:val="593546"/>
            </w:rPr>
            <w:t>Table of Contents</w:t>
          </w:r>
        </w:p>
        <w:p w:rsidR="00E4129A" w:rsidRDefault="005A7F27">
          <w:pPr>
            <w:pStyle w:val="TOC1"/>
            <w:rPr>
              <w:rFonts w:asciiTheme="minorHAnsi" w:eastAsiaTheme="minorEastAsia" w:hAnsiTheme="minorHAnsi" w:cstheme="minorBidi"/>
              <w:b w:val="0"/>
              <w:caps w:val="0"/>
              <w:color w:val="auto"/>
              <w:sz w:val="24"/>
              <w:szCs w:val="24"/>
            </w:rPr>
          </w:pPr>
          <w:r>
            <w:rPr>
              <w:noProof w:val="0"/>
            </w:rPr>
            <w:fldChar w:fldCharType="begin"/>
          </w:r>
          <w:r>
            <w:instrText xml:space="preserve"> TOC \o "1-3" \h \z \u </w:instrText>
          </w:r>
          <w:r>
            <w:rPr>
              <w:noProof w:val="0"/>
            </w:rPr>
            <w:fldChar w:fldCharType="separate"/>
          </w:r>
          <w:r w:rsidR="00E4129A">
            <w:t>After Action Overview</w:t>
          </w:r>
          <w:r w:rsidR="00E4129A">
            <w:tab/>
          </w:r>
          <w:r w:rsidR="00E4129A">
            <w:fldChar w:fldCharType="begin"/>
          </w:r>
          <w:r w:rsidR="00E4129A">
            <w:instrText xml:space="preserve"> PAGEREF _Toc381515543 \h </w:instrText>
          </w:r>
          <w:r w:rsidR="00E4129A">
            <w:fldChar w:fldCharType="separate"/>
          </w:r>
          <w:r w:rsidR="00B8069C">
            <w:t>3</w:t>
          </w:r>
          <w:r w:rsidR="00E4129A">
            <w:fldChar w:fldCharType="end"/>
          </w:r>
        </w:p>
        <w:p w:rsidR="00E4129A" w:rsidRDefault="00E4129A">
          <w:pPr>
            <w:pStyle w:val="TOC1"/>
            <w:tabs>
              <w:tab w:val="clear" w:pos="421"/>
              <w:tab w:val="left" w:pos="410"/>
            </w:tabs>
            <w:rPr>
              <w:rFonts w:asciiTheme="minorHAnsi" w:eastAsiaTheme="minorEastAsia" w:hAnsiTheme="minorHAnsi" w:cstheme="minorBidi"/>
              <w:b w:val="0"/>
              <w:caps w:val="0"/>
              <w:color w:val="auto"/>
              <w:sz w:val="24"/>
              <w:szCs w:val="24"/>
            </w:rPr>
          </w:pPr>
          <w:r>
            <w:t>1.</w:t>
          </w:r>
          <w:r>
            <w:rPr>
              <w:rFonts w:asciiTheme="minorHAnsi" w:eastAsiaTheme="minorEastAsia" w:hAnsiTheme="minorHAnsi" w:cstheme="minorBidi"/>
              <w:b w:val="0"/>
              <w:caps w:val="0"/>
              <w:color w:val="auto"/>
              <w:sz w:val="24"/>
              <w:szCs w:val="24"/>
            </w:rPr>
            <w:tab/>
          </w:r>
          <w:r>
            <w:t>AAR Design Summary</w:t>
          </w:r>
          <w:r>
            <w:tab/>
          </w:r>
          <w:r>
            <w:fldChar w:fldCharType="begin"/>
          </w:r>
          <w:r>
            <w:instrText xml:space="preserve"> PAGEREF _Toc381515544 \h </w:instrText>
          </w:r>
          <w:r>
            <w:fldChar w:fldCharType="separate"/>
          </w:r>
          <w:r w:rsidR="00B8069C">
            <w:t>4</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1.1</w:t>
          </w:r>
          <w:r>
            <w:rPr>
              <w:rFonts w:asciiTheme="minorHAnsi" w:eastAsiaTheme="minorEastAsia" w:hAnsiTheme="minorHAnsi" w:cstheme="minorBidi"/>
              <w:smallCaps w:val="0"/>
              <w:sz w:val="24"/>
              <w:szCs w:val="24"/>
            </w:rPr>
            <w:tab/>
          </w:r>
          <w:r>
            <w:t>AAR Purpose and Design</w:t>
          </w:r>
          <w:r>
            <w:tab/>
          </w:r>
          <w:r>
            <w:fldChar w:fldCharType="begin"/>
          </w:r>
          <w:r>
            <w:instrText xml:space="preserve"> PAGEREF _Toc381515545 \h </w:instrText>
          </w:r>
          <w:r>
            <w:fldChar w:fldCharType="separate"/>
          </w:r>
          <w:r w:rsidR="00B8069C">
            <w:t>4</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1.2</w:t>
          </w:r>
          <w:r>
            <w:rPr>
              <w:rFonts w:asciiTheme="minorHAnsi" w:eastAsiaTheme="minorEastAsia" w:hAnsiTheme="minorHAnsi" w:cstheme="minorBidi"/>
              <w:smallCaps w:val="0"/>
              <w:sz w:val="24"/>
              <w:szCs w:val="24"/>
            </w:rPr>
            <w:tab/>
          </w:r>
          <w:r>
            <w:t>Methodology</w:t>
          </w:r>
          <w:r>
            <w:tab/>
          </w:r>
          <w:r>
            <w:fldChar w:fldCharType="begin"/>
          </w:r>
          <w:r>
            <w:instrText xml:space="preserve"> PAGEREF _Toc381515546 \h </w:instrText>
          </w:r>
          <w:r>
            <w:fldChar w:fldCharType="separate"/>
          </w:r>
          <w:r w:rsidR="00B8069C">
            <w:t>4</w:t>
          </w:r>
          <w:r>
            <w:fldChar w:fldCharType="end"/>
          </w:r>
        </w:p>
        <w:p w:rsidR="00E4129A" w:rsidRDefault="00E4129A">
          <w:pPr>
            <w:pStyle w:val="TOC1"/>
            <w:tabs>
              <w:tab w:val="clear" w:pos="421"/>
              <w:tab w:val="left" w:pos="410"/>
            </w:tabs>
            <w:rPr>
              <w:rFonts w:asciiTheme="minorHAnsi" w:eastAsiaTheme="minorEastAsia" w:hAnsiTheme="minorHAnsi" w:cstheme="minorBidi"/>
              <w:b w:val="0"/>
              <w:caps w:val="0"/>
              <w:color w:val="auto"/>
              <w:sz w:val="24"/>
              <w:szCs w:val="24"/>
            </w:rPr>
          </w:pPr>
          <w:r>
            <w:t>2.</w:t>
          </w:r>
          <w:r>
            <w:rPr>
              <w:rFonts w:asciiTheme="minorHAnsi" w:eastAsiaTheme="minorEastAsia" w:hAnsiTheme="minorHAnsi" w:cstheme="minorBidi"/>
              <w:b w:val="0"/>
              <w:caps w:val="0"/>
              <w:color w:val="auto"/>
              <w:sz w:val="24"/>
              <w:szCs w:val="24"/>
            </w:rPr>
            <w:tab/>
          </w:r>
          <w:r>
            <w:t>Summary of Findings – COAD</w:t>
          </w:r>
          <w:r>
            <w:tab/>
          </w:r>
          <w:r>
            <w:fldChar w:fldCharType="begin"/>
          </w:r>
          <w:r>
            <w:instrText xml:space="preserve"> PAGEREF _Toc381515547 \h </w:instrText>
          </w:r>
          <w:r>
            <w:fldChar w:fldCharType="separate"/>
          </w:r>
          <w:r w:rsidR="00B8069C">
            <w:t>5</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2.1</w:t>
          </w:r>
          <w:r>
            <w:rPr>
              <w:rFonts w:asciiTheme="minorHAnsi" w:eastAsiaTheme="minorEastAsia" w:hAnsiTheme="minorHAnsi" w:cstheme="minorBidi"/>
              <w:smallCaps w:val="0"/>
              <w:sz w:val="24"/>
              <w:szCs w:val="24"/>
            </w:rPr>
            <w:tab/>
          </w:r>
          <w:r>
            <w:t>COAD Strengths</w:t>
          </w:r>
          <w:r>
            <w:tab/>
          </w:r>
          <w:r>
            <w:fldChar w:fldCharType="begin"/>
          </w:r>
          <w:r>
            <w:instrText xml:space="preserve"> PAGEREF _Toc381515548 \h </w:instrText>
          </w:r>
          <w:r>
            <w:fldChar w:fldCharType="separate"/>
          </w:r>
          <w:r w:rsidR="00B8069C">
            <w:t>5</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2.2</w:t>
          </w:r>
          <w:r>
            <w:rPr>
              <w:rFonts w:asciiTheme="minorHAnsi" w:eastAsiaTheme="minorEastAsia" w:hAnsiTheme="minorHAnsi" w:cstheme="minorBidi"/>
              <w:smallCaps w:val="0"/>
              <w:sz w:val="24"/>
              <w:szCs w:val="24"/>
            </w:rPr>
            <w:tab/>
          </w:r>
          <w:r>
            <w:t>COAD - Areas for Continuous Improvement</w:t>
          </w:r>
          <w:r>
            <w:tab/>
          </w:r>
          <w:r>
            <w:fldChar w:fldCharType="begin"/>
          </w:r>
          <w:r>
            <w:instrText xml:space="preserve"> PAGEREF _Toc381515549 \h </w:instrText>
          </w:r>
          <w:r>
            <w:fldChar w:fldCharType="separate"/>
          </w:r>
          <w:r w:rsidR="00B8069C">
            <w:t>7</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2.3</w:t>
          </w:r>
          <w:r>
            <w:rPr>
              <w:rFonts w:asciiTheme="minorHAnsi" w:eastAsiaTheme="minorEastAsia" w:hAnsiTheme="minorHAnsi" w:cstheme="minorBidi"/>
              <w:smallCaps w:val="0"/>
              <w:sz w:val="24"/>
              <w:szCs w:val="24"/>
            </w:rPr>
            <w:tab/>
          </w:r>
          <w:r>
            <w:t>COAD Recommendations</w:t>
          </w:r>
          <w:r>
            <w:tab/>
          </w:r>
          <w:r>
            <w:fldChar w:fldCharType="begin"/>
          </w:r>
          <w:r>
            <w:instrText xml:space="preserve"> PAGEREF _Toc381515550 \h </w:instrText>
          </w:r>
          <w:r>
            <w:fldChar w:fldCharType="separate"/>
          </w:r>
          <w:r w:rsidR="00B8069C">
            <w:t>8</w:t>
          </w:r>
          <w:r>
            <w:fldChar w:fldCharType="end"/>
          </w:r>
        </w:p>
        <w:p w:rsidR="00E4129A" w:rsidRDefault="00E4129A">
          <w:pPr>
            <w:pStyle w:val="TOC1"/>
            <w:tabs>
              <w:tab w:val="clear" w:pos="421"/>
              <w:tab w:val="left" w:pos="410"/>
            </w:tabs>
            <w:rPr>
              <w:rFonts w:asciiTheme="minorHAnsi" w:eastAsiaTheme="minorEastAsia" w:hAnsiTheme="minorHAnsi" w:cstheme="minorBidi"/>
              <w:b w:val="0"/>
              <w:caps w:val="0"/>
              <w:color w:val="auto"/>
              <w:sz w:val="24"/>
              <w:szCs w:val="24"/>
            </w:rPr>
          </w:pPr>
          <w:r>
            <w:t>3.</w:t>
          </w:r>
          <w:r>
            <w:rPr>
              <w:rFonts w:asciiTheme="minorHAnsi" w:eastAsiaTheme="minorEastAsia" w:hAnsiTheme="minorHAnsi" w:cstheme="minorBidi"/>
              <w:b w:val="0"/>
              <w:caps w:val="0"/>
              <w:color w:val="auto"/>
              <w:sz w:val="24"/>
              <w:szCs w:val="24"/>
            </w:rPr>
            <w:tab/>
          </w:r>
          <w:r>
            <w:t>Summary of Findings – Agencies</w:t>
          </w:r>
          <w:r>
            <w:tab/>
          </w:r>
          <w:r>
            <w:fldChar w:fldCharType="begin"/>
          </w:r>
          <w:r>
            <w:instrText xml:space="preserve"> PAGEREF _Toc381515551 \h </w:instrText>
          </w:r>
          <w:r>
            <w:fldChar w:fldCharType="separate"/>
          </w:r>
          <w:r w:rsidR="00B8069C">
            <w:t>9</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3.1</w:t>
          </w:r>
          <w:r>
            <w:rPr>
              <w:rFonts w:asciiTheme="minorHAnsi" w:eastAsiaTheme="minorEastAsia" w:hAnsiTheme="minorHAnsi" w:cstheme="minorBidi"/>
              <w:smallCaps w:val="0"/>
              <w:sz w:val="24"/>
              <w:szCs w:val="24"/>
            </w:rPr>
            <w:tab/>
          </w:r>
          <w:r>
            <w:t>Agency Strengths</w:t>
          </w:r>
          <w:r>
            <w:tab/>
          </w:r>
          <w:r>
            <w:fldChar w:fldCharType="begin"/>
          </w:r>
          <w:r>
            <w:instrText xml:space="preserve"> PAGEREF _Toc381515552 \h </w:instrText>
          </w:r>
          <w:r>
            <w:fldChar w:fldCharType="separate"/>
          </w:r>
          <w:r w:rsidR="00B8069C">
            <w:t>9</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3.2</w:t>
          </w:r>
          <w:r>
            <w:rPr>
              <w:rFonts w:asciiTheme="minorHAnsi" w:eastAsiaTheme="minorEastAsia" w:hAnsiTheme="minorHAnsi" w:cstheme="minorBidi"/>
              <w:smallCaps w:val="0"/>
              <w:sz w:val="24"/>
              <w:szCs w:val="24"/>
            </w:rPr>
            <w:tab/>
          </w:r>
          <w:r>
            <w:t>Agency Areas for Continuous Improvement</w:t>
          </w:r>
          <w:r>
            <w:tab/>
          </w:r>
          <w:r>
            <w:fldChar w:fldCharType="begin"/>
          </w:r>
          <w:r>
            <w:instrText xml:space="preserve"> PAGEREF _Toc381515553 \h </w:instrText>
          </w:r>
          <w:r>
            <w:fldChar w:fldCharType="separate"/>
          </w:r>
          <w:r w:rsidR="00B8069C">
            <w:t>10</w:t>
          </w:r>
          <w:r>
            <w:fldChar w:fldCharType="end"/>
          </w:r>
        </w:p>
        <w:p w:rsidR="00E4129A" w:rsidRDefault="00E4129A">
          <w:pPr>
            <w:pStyle w:val="TOC2"/>
            <w:tabs>
              <w:tab w:val="clear" w:pos="749"/>
              <w:tab w:val="left" w:pos="739"/>
            </w:tabs>
            <w:rPr>
              <w:rFonts w:asciiTheme="minorHAnsi" w:eastAsiaTheme="minorEastAsia" w:hAnsiTheme="minorHAnsi" w:cstheme="minorBidi"/>
              <w:smallCaps w:val="0"/>
              <w:sz w:val="24"/>
              <w:szCs w:val="24"/>
            </w:rPr>
          </w:pPr>
          <w:r>
            <w:t>3.3</w:t>
          </w:r>
          <w:r>
            <w:rPr>
              <w:rFonts w:asciiTheme="minorHAnsi" w:eastAsiaTheme="minorEastAsia" w:hAnsiTheme="minorHAnsi" w:cstheme="minorBidi"/>
              <w:smallCaps w:val="0"/>
              <w:sz w:val="24"/>
              <w:szCs w:val="24"/>
            </w:rPr>
            <w:tab/>
          </w:r>
          <w:r>
            <w:t>Agency Recommendations</w:t>
          </w:r>
          <w:r>
            <w:tab/>
          </w:r>
          <w:r>
            <w:fldChar w:fldCharType="begin"/>
          </w:r>
          <w:r>
            <w:instrText xml:space="preserve"> PAGEREF _Toc381515554 \h </w:instrText>
          </w:r>
          <w:r>
            <w:fldChar w:fldCharType="separate"/>
          </w:r>
          <w:r w:rsidR="00B8069C">
            <w:t>11</w:t>
          </w:r>
          <w:r>
            <w:fldChar w:fldCharType="end"/>
          </w:r>
        </w:p>
        <w:p w:rsidR="00E4129A" w:rsidRDefault="00E4129A">
          <w:pPr>
            <w:pStyle w:val="TOC1"/>
            <w:rPr>
              <w:rFonts w:asciiTheme="minorHAnsi" w:eastAsiaTheme="minorEastAsia" w:hAnsiTheme="minorHAnsi" w:cstheme="minorBidi"/>
              <w:b w:val="0"/>
              <w:caps w:val="0"/>
              <w:color w:val="auto"/>
              <w:sz w:val="24"/>
              <w:szCs w:val="24"/>
            </w:rPr>
          </w:pPr>
          <w:r>
            <w:t>Conclusion</w:t>
          </w:r>
          <w:r>
            <w:tab/>
          </w:r>
          <w:r>
            <w:fldChar w:fldCharType="begin"/>
          </w:r>
          <w:r>
            <w:instrText xml:space="preserve"> PAGEREF _Toc381515555 \h </w:instrText>
          </w:r>
          <w:r>
            <w:fldChar w:fldCharType="separate"/>
          </w:r>
          <w:r w:rsidR="00B8069C">
            <w:t>12</w:t>
          </w:r>
          <w:r>
            <w:fldChar w:fldCharType="end"/>
          </w:r>
        </w:p>
        <w:p w:rsidR="00E4129A" w:rsidRDefault="00E4129A">
          <w:pPr>
            <w:pStyle w:val="TOC1"/>
            <w:rPr>
              <w:rFonts w:asciiTheme="minorHAnsi" w:eastAsiaTheme="minorEastAsia" w:hAnsiTheme="minorHAnsi" w:cstheme="minorBidi"/>
              <w:b w:val="0"/>
              <w:caps w:val="0"/>
              <w:color w:val="auto"/>
              <w:sz w:val="24"/>
              <w:szCs w:val="24"/>
            </w:rPr>
          </w:pPr>
          <w:r>
            <w:t>Appendix A: Interview Questions</w:t>
          </w:r>
          <w:r>
            <w:tab/>
          </w:r>
          <w:r>
            <w:fldChar w:fldCharType="begin"/>
          </w:r>
          <w:r>
            <w:instrText xml:space="preserve"> PAGEREF _Toc381515556 \h </w:instrText>
          </w:r>
          <w:r>
            <w:fldChar w:fldCharType="separate"/>
          </w:r>
          <w:r w:rsidR="00B8069C">
            <w:t>13</w:t>
          </w:r>
          <w:r>
            <w:fldChar w:fldCharType="end"/>
          </w:r>
        </w:p>
        <w:p w:rsidR="00E4129A" w:rsidRDefault="00E4129A">
          <w:pPr>
            <w:pStyle w:val="TOC1"/>
            <w:rPr>
              <w:rFonts w:asciiTheme="minorHAnsi" w:eastAsiaTheme="minorEastAsia" w:hAnsiTheme="minorHAnsi" w:cstheme="minorBidi"/>
              <w:b w:val="0"/>
              <w:caps w:val="0"/>
              <w:color w:val="auto"/>
              <w:sz w:val="24"/>
              <w:szCs w:val="24"/>
            </w:rPr>
          </w:pPr>
          <w:r>
            <w:t>Appendix B: COAD Fire Complex Meeting Agendas</w:t>
          </w:r>
          <w:r>
            <w:tab/>
          </w:r>
          <w:r>
            <w:fldChar w:fldCharType="begin"/>
          </w:r>
          <w:r>
            <w:instrText xml:space="preserve"> PAGEREF _Toc381515557 \h </w:instrText>
          </w:r>
          <w:r>
            <w:fldChar w:fldCharType="separate"/>
          </w:r>
          <w:r w:rsidR="00B8069C">
            <w:t>14</w:t>
          </w:r>
          <w:r>
            <w:fldChar w:fldCharType="end"/>
          </w:r>
        </w:p>
        <w:p w:rsidR="00E4129A" w:rsidRDefault="00E4129A">
          <w:pPr>
            <w:pStyle w:val="TOC1"/>
            <w:rPr>
              <w:rFonts w:asciiTheme="minorHAnsi" w:eastAsiaTheme="minorEastAsia" w:hAnsiTheme="minorHAnsi" w:cstheme="minorBidi"/>
              <w:b w:val="0"/>
              <w:caps w:val="0"/>
              <w:color w:val="auto"/>
              <w:sz w:val="24"/>
              <w:szCs w:val="24"/>
            </w:rPr>
          </w:pPr>
          <w:r>
            <w:t>Appendix C: COAD Media Interviews</w:t>
          </w:r>
          <w:r>
            <w:tab/>
          </w:r>
          <w:r>
            <w:fldChar w:fldCharType="begin"/>
          </w:r>
          <w:r>
            <w:instrText xml:space="preserve"> PAGEREF _Toc381515558 \h </w:instrText>
          </w:r>
          <w:r>
            <w:fldChar w:fldCharType="separate"/>
          </w:r>
          <w:r w:rsidR="00B8069C">
            <w:t>15</w:t>
          </w:r>
          <w:r>
            <w:fldChar w:fldCharType="end"/>
          </w:r>
        </w:p>
        <w:p w:rsidR="005A7F27" w:rsidRDefault="005A7F27">
          <w:r>
            <w:rPr>
              <w:b/>
              <w:bCs/>
              <w:noProof/>
            </w:rPr>
            <w:fldChar w:fldCharType="end"/>
          </w:r>
        </w:p>
      </w:sdtContent>
    </w:sdt>
    <w:p w:rsidR="00BF0EBB" w:rsidRDefault="00BF0EBB" w:rsidP="00BF0EBB">
      <w:pPr>
        <w:rPr>
          <w:rFonts w:ascii="Avenir Next Demi Bold" w:eastAsiaTheme="majorEastAsia" w:hAnsi="Avenir Next Demi Bold" w:cstheme="majorBidi"/>
          <w:b/>
          <w:bCs/>
          <w:color w:val="345A8A" w:themeColor="accent1" w:themeShade="B5"/>
          <w:sz w:val="32"/>
          <w:szCs w:val="32"/>
        </w:rPr>
      </w:pPr>
      <w:r>
        <w:br w:type="page"/>
      </w:r>
    </w:p>
    <w:p w:rsidR="00BF0EBB" w:rsidRDefault="00BF0EBB" w:rsidP="00B94E5E">
      <w:pPr>
        <w:pStyle w:val="Heading1"/>
      </w:pPr>
      <w:bookmarkStart w:id="1" w:name="_Toc381515543"/>
      <w:r>
        <w:t>A</w:t>
      </w:r>
      <w:r w:rsidR="00945CBE">
        <w:t>fter Action</w:t>
      </w:r>
      <w:r w:rsidRPr="009C3031">
        <w:t xml:space="preserve"> Overview</w:t>
      </w:r>
      <w:bookmarkEnd w:id="1"/>
    </w:p>
    <w:p w:rsidR="00BF0EBB" w:rsidRDefault="00BF0EBB" w:rsidP="00BF0EBB"/>
    <w:p w:rsidR="00BF0EBB" w:rsidRDefault="003D061D" w:rsidP="00BF0EBB">
      <w:pPr>
        <w:spacing w:line="276" w:lineRule="auto"/>
        <w:rPr>
          <w:rFonts w:asciiTheme="majorHAnsi" w:hAnsiTheme="majorHAnsi"/>
        </w:rPr>
      </w:pPr>
      <w:r>
        <w:rPr>
          <w:rFonts w:asciiTheme="majorHAnsi" w:hAnsiTheme="majorHAnsi"/>
        </w:rPr>
        <w:t>Napa Valley C</w:t>
      </w:r>
      <w:r w:rsidR="0051771D">
        <w:rPr>
          <w:rFonts w:asciiTheme="majorHAnsi" w:hAnsiTheme="majorHAnsi"/>
        </w:rPr>
        <w:t xml:space="preserve">ommunity </w:t>
      </w:r>
      <w:r w:rsidR="00D71D96">
        <w:rPr>
          <w:rFonts w:asciiTheme="majorHAnsi" w:hAnsiTheme="majorHAnsi"/>
        </w:rPr>
        <w:t>Organizations</w:t>
      </w:r>
      <w:r w:rsidR="0051771D">
        <w:rPr>
          <w:rFonts w:asciiTheme="majorHAnsi" w:hAnsiTheme="majorHAnsi"/>
        </w:rPr>
        <w:t xml:space="preserve"> </w:t>
      </w:r>
      <w:r>
        <w:rPr>
          <w:rFonts w:asciiTheme="majorHAnsi" w:hAnsiTheme="majorHAnsi"/>
        </w:rPr>
        <w:t>A</w:t>
      </w:r>
      <w:r w:rsidR="0051771D">
        <w:rPr>
          <w:rFonts w:asciiTheme="majorHAnsi" w:hAnsiTheme="majorHAnsi"/>
        </w:rPr>
        <w:t xml:space="preserve">ctive in </w:t>
      </w:r>
      <w:r>
        <w:rPr>
          <w:rFonts w:asciiTheme="majorHAnsi" w:hAnsiTheme="majorHAnsi"/>
        </w:rPr>
        <w:t>D</w:t>
      </w:r>
      <w:r w:rsidR="0051771D">
        <w:rPr>
          <w:rFonts w:asciiTheme="majorHAnsi" w:hAnsiTheme="majorHAnsi"/>
        </w:rPr>
        <w:t xml:space="preserve">isaster (COAD) </w:t>
      </w:r>
      <w:r>
        <w:rPr>
          <w:rFonts w:asciiTheme="majorHAnsi" w:hAnsiTheme="majorHAnsi"/>
        </w:rPr>
        <w:t xml:space="preserve">was in </w:t>
      </w:r>
      <w:r w:rsidR="00EB393D">
        <w:rPr>
          <w:rFonts w:asciiTheme="majorHAnsi" w:hAnsiTheme="majorHAnsi"/>
        </w:rPr>
        <w:t>its</w:t>
      </w:r>
      <w:r>
        <w:rPr>
          <w:rFonts w:asciiTheme="majorHAnsi" w:hAnsiTheme="majorHAnsi"/>
        </w:rPr>
        <w:t xml:space="preserve"> inception </w:t>
      </w:r>
      <w:r w:rsidR="00BF0EBB" w:rsidRPr="00115FB0">
        <w:rPr>
          <w:rFonts w:asciiTheme="majorHAnsi" w:hAnsiTheme="majorHAnsi"/>
        </w:rPr>
        <w:t>when</w:t>
      </w:r>
      <w:r w:rsidR="00E51490">
        <w:rPr>
          <w:rFonts w:asciiTheme="majorHAnsi" w:hAnsiTheme="majorHAnsi"/>
        </w:rPr>
        <w:t xml:space="preserve"> numerous fires, named the</w:t>
      </w:r>
      <w:r w:rsidR="00BF0EBB">
        <w:rPr>
          <w:rFonts w:asciiTheme="majorHAnsi" w:hAnsiTheme="majorHAnsi"/>
        </w:rPr>
        <w:t xml:space="preserve"> 2017 </w:t>
      </w:r>
      <w:r w:rsidR="00713BEC">
        <w:rPr>
          <w:rFonts w:asciiTheme="majorHAnsi" w:hAnsiTheme="majorHAnsi"/>
        </w:rPr>
        <w:t>Napa Fire Complex</w:t>
      </w:r>
      <w:r w:rsidR="00A325F1">
        <w:rPr>
          <w:rFonts w:asciiTheme="majorHAnsi" w:hAnsiTheme="majorHAnsi"/>
        </w:rPr>
        <w:t xml:space="preserve"> broke out on October </w:t>
      </w:r>
      <w:r w:rsidR="0051771D">
        <w:rPr>
          <w:rFonts w:asciiTheme="majorHAnsi" w:hAnsiTheme="majorHAnsi"/>
        </w:rPr>
        <w:t xml:space="preserve">8, 2017. </w:t>
      </w:r>
      <w:r>
        <w:rPr>
          <w:rFonts w:asciiTheme="majorHAnsi" w:hAnsiTheme="majorHAnsi"/>
        </w:rPr>
        <w:t xml:space="preserve"> These were some of the fastest moving and most </w:t>
      </w:r>
      <w:r w:rsidR="00BF0EBB">
        <w:rPr>
          <w:rFonts w:asciiTheme="majorHAnsi" w:hAnsiTheme="majorHAnsi"/>
        </w:rPr>
        <w:t>destructive fires in California history</w:t>
      </w:r>
      <w:r>
        <w:rPr>
          <w:rFonts w:asciiTheme="majorHAnsi" w:hAnsiTheme="majorHAnsi"/>
        </w:rPr>
        <w:t xml:space="preserve">. </w:t>
      </w:r>
      <w:r w:rsidR="00BF0EBB">
        <w:rPr>
          <w:rFonts w:asciiTheme="majorHAnsi" w:hAnsiTheme="majorHAnsi"/>
        </w:rPr>
        <w:t xml:space="preserve"> </w:t>
      </w:r>
      <w:r>
        <w:rPr>
          <w:rFonts w:asciiTheme="majorHAnsi" w:hAnsiTheme="majorHAnsi"/>
        </w:rPr>
        <w:t xml:space="preserve">COAD activated </w:t>
      </w:r>
      <w:r w:rsidR="00EB393D">
        <w:rPr>
          <w:rFonts w:asciiTheme="majorHAnsi" w:hAnsiTheme="majorHAnsi"/>
        </w:rPr>
        <w:t>its</w:t>
      </w:r>
      <w:r>
        <w:rPr>
          <w:rFonts w:asciiTheme="majorHAnsi" w:hAnsiTheme="majorHAnsi"/>
        </w:rPr>
        <w:t xml:space="preserve"> newly created </w:t>
      </w:r>
      <w:r w:rsidR="00BF46E6">
        <w:rPr>
          <w:rFonts w:asciiTheme="majorHAnsi" w:hAnsiTheme="majorHAnsi"/>
        </w:rPr>
        <w:t xml:space="preserve">COAD </w:t>
      </w:r>
      <w:r w:rsidR="0051771D">
        <w:rPr>
          <w:rFonts w:asciiTheme="majorHAnsi" w:hAnsiTheme="majorHAnsi"/>
        </w:rPr>
        <w:t>L</w:t>
      </w:r>
      <w:r w:rsidR="00BF46E6">
        <w:rPr>
          <w:rFonts w:asciiTheme="majorHAnsi" w:hAnsiTheme="majorHAnsi"/>
        </w:rPr>
        <w:t>iaison</w:t>
      </w:r>
      <w:r>
        <w:rPr>
          <w:rFonts w:asciiTheme="majorHAnsi" w:hAnsiTheme="majorHAnsi"/>
        </w:rPr>
        <w:t xml:space="preserve"> position </w:t>
      </w:r>
      <w:r w:rsidR="0051771D">
        <w:rPr>
          <w:rFonts w:asciiTheme="majorHAnsi" w:hAnsiTheme="majorHAnsi"/>
        </w:rPr>
        <w:t>with</w:t>
      </w:r>
      <w:r>
        <w:rPr>
          <w:rFonts w:asciiTheme="majorHAnsi" w:hAnsiTheme="majorHAnsi"/>
        </w:rPr>
        <w:t>in the Napa Valley Emergency Operations Center</w:t>
      </w:r>
      <w:r w:rsidR="0051771D">
        <w:rPr>
          <w:rFonts w:asciiTheme="majorHAnsi" w:hAnsiTheme="majorHAnsi"/>
        </w:rPr>
        <w:t xml:space="preserve"> (EOC)</w:t>
      </w:r>
      <w:r>
        <w:rPr>
          <w:rFonts w:asciiTheme="majorHAnsi" w:hAnsiTheme="majorHAnsi"/>
        </w:rPr>
        <w:t xml:space="preserve"> on Monday, October 9</w:t>
      </w:r>
      <w:r w:rsidRPr="003D061D">
        <w:rPr>
          <w:rFonts w:asciiTheme="majorHAnsi" w:hAnsiTheme="majorHAnsi"/>
          <w:vertAlign w:val="superscript"/>
        </w:rPr>
        <w:t>th</w:t>
      </w:r>
      <w:r>
        <w:rPr>
          <w:rFonts w:asciiTheme="majorHAnsi" w:hAnsiTheme="majorHAnsi"/>
        </w:rPr>
        <w:t>.</w:t>
      </w:r>
    </w:p>
    <w:p w:rsidR="006262E3" w:rsidRDefault="006262E3" w:rsidP="00BF0EBB">
      <w:pPr>
        <w:spacing w:line="276" w:lineRule="auto"/>
        <w:rPr>
          <w:rFonts w:asciiTheme="majorHAnsi" w:hAnsiTheme="majorHAnsi"/>
        </w:rPr>
      </w:pPr>
    </w:p>
    <w:p w:rsidR="000E197C" w:rsidRDefault="00A325F1" w:rsidP="000E197C">
      <w:pPr>
        <w:spacing w:line="276" w:lineRule="auto"/>
        <w:rPr>
          <w:rFonts w:asciiTheme="majorHAnsi" w:hAnsiTheme="majorHAnsi"/>
          <w:color w:val="000000" w:themeColor="text1"/>
        </w:rPr>
      </w:pPr>
      <w:r>
        <w:rPr>
          <w:rFonts w:asciiTheme="majorHAnsi" w:hAnsiTheme="majorHAnsi"/>
          <w:color w:val="000000" w:themeColor="text1"/>
        </w:rPr>
        <w:t>On October 10</w:t>
      </w:r>
      <w:r w:rsidRPr="00A325F1">
        <w:rPr>
          <w:rFonts w:asciiTheme="majorHAnsi" w:hAnsiTheme="majorHAnsi"/>
          <w:color w:val="000000" w:themeColor="text1"/>
          <w:vertAlign w:val="superscript"/>
        </w:rPr>
        <w:t>th</w:t>
      </w:r>
      <w:r>
        <w:rPr>
          <w:rFonts w:asciiTheme="majorHAnsi" w:hAnsiTheme="majorHAnsi"/>
          <w:color w:val="000000" w:themeColor="text1"/>
        </w:rPr>
        <w:t>, the fires were declared a Federal Disaster</w:t>
      </w:r>
      <w:r w:rsidR="000E197C" w:rsidRPr="000E197C">
        <w:rPr>
          <w:rFonts w:asciiTheme="majorHAnsi" w:hAnsiTheme="majorHAnsi"/>
          <w:color w:val="000000" w:themeColor="text1"/>
        </w:rPr>
        <w:t xml:space="preserve">. In Napa County, </w:t>
      </w:r>
      <w:r>
        <w:rPr>
          <w:rFonts w:asciiTheme="majorHAnsi" w:hAnsiTheme="majorHAnsi"/>
          <w:color w:val="000000" w:themeColor="text1"/>
        </w:rPr>
        <w:t>t</w:t>
      </w:r>
      <w:r w:rsidRPr="000E197C">
        <w:rPr>
          <w:rFonts w:asciiTheme="majorHAnsi" w:hAnsiTheme="majorHAnsi"/>
          <w:color w:val="000000" w:themeColor="text1"/>
        </w:rPr>
        <w:t xml:space="preserve">he Atlas, Tubbs and Nuns Fires </w:t>
      </w:r>
      <w:r w:rsidR="000E197C">
        <w:rPr>
          <w:rFonts w:asciiTheme="majorHAnsi" w:hAnsiTheme="majorHAnsi"/>
          <w:color w:val="000000" w:themeColor="text1"/>
        </w:rPr>
        <w:t>burned a total of</w:t>
      </w:r>
      <w:r w:rsidR="000E197C" w:rsidRPr="000E197C">
        <w:rPr>
          <w:rFonts w:asciiTheme="majorHAnsi" w:hAnsiTheme="majorHAnsi"/>
          <w:color w:val="000000" w:themeColor="text1"/>
        </w:rPr>
        <w:t xml:space="preserve"> </w:t>
      </w:r>
      <w:r w:rsidR="005F273D">
        <w:rPr>
          <w:rFonts w:asciiTheme="majorHAnsi" w:hAnsiTheme="majorHAnsi"/>
          <w:color w:val="000000" w:themeColor="text1"/>
        </w:rPr>
        <w:t xml:space="preserve">69,979 </w:t>
      </w:r>
      <w:r w:rsidR="000E197C" w:rsidRPr="000E197C">
        <w:rPr>
          <w:rFonts w:asciiTheme="majorHAnsi" w:hAnsiTheme="majorHAnsi"/>
          <w:color w:val="000000" w:themeColor="text1"/>
        </w:rPr>
        <w:t xml:space="preserve">acres, destroyed </w:t>
      </w:r>
      <w:r w:rsidR="00A23F74">
        <w:rPr>
          <w:rFonts w:asciiTheme="majorHAnsi" w:hAnsiTheme="majorHAnsi"/>
          <w:color w:val="000000" w:themeColor="text1"/>
        </w:rPr>
        <w:t>1,221</w:t>
      </w:r>
      <w:r w:rsidR="000E197C" w:rsidRPr="000E197C">
        <w:rPr>
          <w:rFonts w:asciiTheme="majorHAnsi" w:hAnsiTheme="majorHAnsi"/>
          <w:color w:val="000000" w:themeColor="text1"/>
        </w:rPr>
        <w:t xml:space="preserve"> structures and resulted in 7 fatalities.</w:t>
      </w:r>
      <w:r w:rsidR="000E197C">
        <w:rPr>
          <w:rFonts w:asciiTheme="majorHAnsi" w:hAnsiTheme="majorHAnsi"/>
          <w:color w:val="000000" w:themeColor="text1"/>
        </w:rPr>
        <w:t xml:space="preserve"> Within days of the incident, Recovery Operations planning began. On October 23, Emergency Operations officially transitioned to Recovery Operations. </w:t>
      </w:r>
      <w:r>
        <w:rPr>
          <w:rFonts w:asciiTheme="majorHAnsi" w:hAnsiTheme="majorHAnsi"/>
          <w:color w:val="000000" w:themeColor="text1"/>
        </w:rPr>
        <w:t xml:space="preserve">The EOC was operational for 16 days and was </w:t>
      </w:r>
      <w:r w:rsidR="0051771D">
        <w:rPr>
          <w:rFonts w:asciiTheme="majorHAnsi" w:hAnsiTheme="majorHAnsi"/>
          <w:color w:val="000000" w:themeColor="text1"/>
        </w:rPr>
        <w:t xml:space="preserve">operated </w:t>
      </w:r>
      <w:r>
        <w:rPr>
          <w:rFonts w:asciiTheme="majorHAnsi" w:hAnsiTheme="majorHAnsi"/>
          <w:color w:val="000000" w:themeColor="text1"/>
        </w:rPr>
        <w:t>by a total of 97 staff members including county employees and partner agencies. The fires were contained on October 31</w:t>
      </w:r>
      <w:r w:rsidRPr="00A325F1">
        <w:rPr>
          <w:rFonts w:asciiTheme="majorHAnsi" w:hAnsiTheme="majorHAnsi"/>
          <w:color w:val="000000" w:themeColor="text1"/>
          <w:vertAlign w:val="superscript"/>
        </w:rPr>
        <w:t>st</w:t>
      </w:r>
      <w:r>
        <w:rPr>
          <w:rFonts w:asciiTheme="majorHAnsi" w:hAnsiTheme="majorHAnsi"/>
          <w:color w:val="000000" w:themeColor="text1"/>
        </w:rPr>
        <w:t xml:space="preserve">. </w:t>
      </w:r>
      <w:r w:rsidR="00346CEA">
        <w:rPr>
          <w:rFonts w:asciiTheme="majorHAnsi" w:hAnsiTheme="majorHAnsi"/>
          <w:color w:val="000000" w:themeColor="text1"/>
        </w:rPr>
        <w:t xml:space="preserve">The COAD </w:t>
      </w:r>
      <w:r w:rsidR="0051771D">
        <w:rPr>
          <w:rFonts w:asciiTheme="majorHAnsi" w:hAnsiTheme="majorHAnsi"/>
          <w:color w:val="000000" w:themeColor="text1"/>
        </w:rPr>
        <w:t>L</w:t>
      </w:r>
      <w:r w:rsidR="00346CEA">
        <w:rPr>
          <w:rFonts w:asciiTheme="majorHAnsi" w:hAnsiTheme="majorHAnsi"/>
          <w:color w:val="000000" w:themeColor="text1"/>
        </w:rPr>
        <w:t>iaison was active during both the Emergency and Recovery Operations of this event.</w:t>
      </w:r>
    </w:p>
    <w:p w:rsidR="00346CEA" w:rsidRDefault="00346CEA" w:rsidP="000E197C">
      <w:pPr>
        <w:spacing w:line="276" w:lineRule="auto"/>
        <w:rPr>
          <w:rFonts w:asciiTheme="majorHAnsi" w:hAnsiTheme="majorHAnsi"/>
          <w:color w:val="000000" w:themeColor="text1"/>
        </w:rPr>
      </w:pPr>
    </w:p>
    <w:p w:rsidR="00346CEA" w:rsidRPr="000E197C" w:rsidRDefault="000E07B1" w:rsidP="000E197C">
      <w:pPr>
        <w:spacing w:line="276" w:lineRule="auto"/>
        <w:rPr>
          <w:rFonts w:asciiTheme="majorHAnsi" w:hAnsiTheme="majorHAnsi"/>
          <w:color w:val="000000" w:themeColor="text1"/>
        </w:rPr>
      </w:pPr>
      <w:r>
        <w:rPr>
          <w:rFonts w:asciiTheme="majorHAnsi" w:hAnsiTheme="majorHAnsi"/>
          <w:color w:val="000000" w:themeColor="text1"/>
        </w:rPr>
        <w:t>The Local Assistance</w:t>
      </w:r>
      <w:r w:rsidR="00346CEA">
        <w:rPr>
          <w:rFonts w:asciiTheme="majorHAnsi" w:hAnsiTheme="majorHAnsi"/>
          <w:color w:val="000000" w:themeColor="text1"/>
        </w:rPr>
        <w:t xml:space="preserve"> Center opened at Napa County </w:t>
      </w:r>
      <w:r w:rsidR="0051771D">
        <w:rPr>
          <w:rFonts w:asciiTheme="majorHAnsi" w:hAnsiTheme="majorHAnsi"/>
          <w:color w:val="000000" w:themeColor="text1"/>
        </w:rPr>
        <w:t>Health &amp; Human Services Agency</w:t>
      </w:r>
      <w:r w:rsidR="00346CEA">
        <w:rPr>
          <w:rFonts w:asciiTheme="majorHAnsi" w:hAnsiTheme="majorHAnsi"/>
          <w:color w:val="000000" w:themeColor="text1"/>
        </w:rPr>
        <w:t xml:space="preserve"> South Campus. COAD took lead for setting up and organizing the non-profit campus of the Local Assistance Center </w:t>
      </w:r>
      <w:r w:rsidR="0051771D">
        <w:rPr>
          <w:rFonts w:asciiTheme="majorHAnsi" w:hAnsiTheme="majorHAnsi"/>
          <w:color w:val="000000" w:themeColor="text1"/>
        </w:rPr>
        <w:t xml:space="preserve">(LAC) </w:t>
      </w:r>
      <w:r w:rsidR="00346CEA">
        <w:rPr>
          <w:rFonts w:asciiTheme="majorHAnsi" w:hAnsiTheme="majorHAnsi"/>
          <w:color w:val="000000" w:themeColor="text1"/>
        </w:rPr>
        <w:t xml:space="preserve">and many key COAD agencies staffed </w:t>
      </w:r>
      <w:r w:rsidR="0051771D">
        <w:rPr>
          <w:rFonts w:asciiTheme="majorHAnsi" w:hAnsiTheme="majorHAnsi"/>
          <w:color w:val="000000" w:themeColor="text1"/>
        </w:rPr>
        <w:t xml:space="preserve">the LAC </w:t>
      </w:r>
      <w:r w:rsidR="00346CEA">
        <w:rPr>
          <w:rFonts w:asciiTheme="majorHAnsi" w:hAnsiTheme="majorHAnsi"/>
          <w:color w:val="000000" w:themeColor="text1"/>
        </w:rPr>
        <w:t xml:space="preserve">for long hours over 15 days </w:t>
      </w:r>
      <w:r w:rsidR="0051771D">
        <w:rPr>
          <w:rFonts w:asciiTheme="majorHAnsi" w:hAnsiTheme="majorHAnsi"/>
          <w:color w:val="000000" w:themeColor="text1"/>
        </w:rPr>
        <w:t xml:space="preserve">as </w:t>
      </w:r>
      <w:r w:rsidR="00346CEA">
        <w:rPr>
          <w:rFonts w:asciiTheme="majorHAnsi" w:hAnsiTheme="majorHAnsi"/>
          <w:color w:val="000000" w:themeColor="text1"/>
        </w:rPr>
        <w:t>it remained open 7 days a week.</w:t>
      </w:r>
    </w:p>
    <w:p w:rsidR="006262E3" w:rsidRPr="006262E3" w:rsidRDefault="006262E3" w:rsidP="00BF0EBB">
      <w:pPr>
        <w:spacing w:line="276" w:lineRule="auto"/>
        <w:rPr>
          <w:rFonts w:asciiTheme="majorHAnsi" w:hAnsiTheme="majorHAnsi"/>
          <w:color w:val="FF0000"/>
        </w:rPr>
      </w:pPr>
    </w:p>
    <w:p w:rsidR="00BF0EBB" w:rsidRDefault="003D061D" w:rsidP="00BF0EBB">
      <w:pPr>
        <w:spacing w:line="276" w:lineRule="auto"/>
        <w:rPr>
          <w:rFonts w:asciiTheme="majorHAnsi" w:hAnsiTheme="majorHAnsi"/>
        </w:rPr>
      </w:pPr>
      <w:r>
        <w:rPr>
          <w:rFonts w:asciiTheme="majorHAnsi" w:hAnsiTheme="majorHAnsi"/>
        </w:rPr>
        <w:t xml:space="preserve">COAD </w:t>
      </w:r>
      <w:r w:rsidR="000E197C">
        <w:rPr>
          <w:rFonts w:asciiTheme="majorHAnsi" w:hAnsiTheme="majorHAnsi"/>
        </w:rPr>
        <w:t>was</w:t>
      </w:r>
      <w:r>
        <w:rPr>
          <w:rFonts w:asciiTheme="majorHAnsi" w:hAnsiTheme="majorHAnsi"/>
        </w:rPr>
        <w:t xml:space="preserve"> a critical channel for collecting and sharing up-to-date information and coordinating response activities between the COAD agencies and local government. </w:t>
      </w:r>
      <w:r w:rsidR="0051771D">
        <w:rPr>
          <w:rFonts w:asciiTheme="majorHAnsi" w:hAnsiTheme="majorHAnsi"/>
        </w:rPr>
        <w:t xml:space="preserve">Since at the time of the fires, communications platforms for the COAD had not yet been put in place, </w:t>
      </w:r>
      <w:r>
        <w:rPr>
          <w:rFonts w:asciiTheme="majorHAnsi" w:hAnsiTheme="majorHAnsi"/>
        </w:rPr>
        <w:t>COAD quickly established a Facebook page and dedicated Gmail account for COAD response communications. COAD</w:t>
      </w:r>
      <w:r w:rsidR="00945CBE">
        <w:rPr>
          <w:rFonts w:asciiTheme="majorHAnsi" w:hAnsiTheme="majorHAnsi"/>
        </w:rPr>
        <w:t xml:space="preserve"> engaged</w:t>
      </w:r>
      <w:r>
        <w:rPr>
          <w:rFonts w:asciiTheme="majorHAnsi" w:hAnsiTheme="majorHAnsi"/>
        </w:rPr>
        <w:t xml:space="preserve"> state and federal partner agencies to enable the distribution of timely information</w:t>
      </w:r>
      <w:r w:rsidR="00BF0EBB">
        <w:rPr>
          <w:rFonts w:asciiTheme="majorHAnsi" w:hAnsiTheme="majorHAnsi"/>
        </w:rPr>
        <w:t xml:space="preserve">. </w:t>
      </w:r>
      <w:r>
        <w:rPr>
          <w:rFonts w:asciiTheme="majorHAnsi" w:hAnsiTheme="majorHAnsi"/>
        </w:rPr>
        <w:t xml:space="preserve"> COAD convened meetings following the fires, the first one on Day 3 of the event</w:t>
      </w:r>
      <w:r w:rsidR="006262E3">
        <w:rPr>
          <w:rFonts w:asciiTheme="majorHAnsi" w:hAnsiTheme="majorHAnsi"/>
        </w:rPr>
        <w:t xml:space="preserve"> and organized ten meetings between the day the fire broke out and December 31, 2017.</w:t>
      </w:r>
    </w:p>
    <w:p w:rsidR="00BF0EBB" w:rsidRDefault="00BF0EBB" w:rsidP="00BF0EBB">
      <w:pPr>
        <w:spacing w:line="276" w:lineRule="auto"/>
        <w:rPr>
          <w:rFonts w:asciiTheme="majorHAnsi" w:hAnsiTheme="majorHAnsi"/>
        </w:rPr>
      </w:pPr>
    </w:p>
    <w:p w:rsidR="00BF0EBB" w:rsidRDefault="00BF0EBB" w:rsidP="00BF0EBB">
      <w:pPr>
        <w:spacing w:line="276" w:lineRule="auto"/>
        <w:rPr>
          <w:rFonts w:asciiTheme="majorHAnsi" w:hAnsiTheme="majorHAnsi"/>
        </w:rPr>
      </w:pPr>
      <w:r>
        <w:rPr>
          <w:rFonts w:asciiTheme="majorHAnsi" w:hAnsiTheme="majorHAnsi"/>
        </w:rPr>
        <w:t xml:space="preserve">The following After Action Report (AAR) is an analysis of the </w:t>
      </w:r>
      <w:r w:rsidR="006262E3">
        <w:rPr>
          <w:rFonts w:asciiTheme="majorHAnsi" w:hAnsiTheme="majorHAnsi"/>
        </w:rPr>
        <w:t>COAD effor</w:t>
      </w:r>
      <w:r w:rsidR="003D061D">
        <w:rPr>
          <w:rFonts w:asciiTheme="majorHAnsi" w:hAnsiTheme="majorHAnsi"/>
        </w:rPr>
        <w:t>ts in the response, relief and in</w:t>
      </w:r>
      <w:r w:rsidR="006262E3">
        <w:rPr>
          <w:rFonts w:asciiTheme="majorHAnsi" w:hAnsiTheme="majorHAnsi"/>
        </w:rPr>
        <w:t>i</w:t>
      </w:r>
      <w:r w:rsidR="003D061D">
        <w:rPr>
          <w:rFonts w:asciiTheme="majorHAnsi" w:hAnsiTheme="majorHAnsi"/>
        </w:rPr>
        <w:t xml:space="preserve">tial recovery phases of </w:t>
      </w:r>
      <w:r>
        <w:rPr>
          <w:rFonts w:asciiTheme="majorHAnsi" w:hAnsiTheme="majorHAnsi"/>
        </w:rPr>
        <w:t xml:space="preserve">this disaster. </w:t>
      </w:r>
      <w:r w:rsidR="006262E3">
        <w:rPr>
          <w:rFonts w:asciiTheme="majorHAnsi" w:hAnsiTheme="majorHAnsi"/>
        </w:rPr>
        <w:t>COAD is still actively involved in the recovery phase and plans to continue to play a critical role in communication and coordination amongst the broader Napa community.</w:t>
      </w:r>
    </w:p>
    <w:p w:rsidR="00BF0EBB" w:rsidRDefault="00BF0EBB" w:rsidP="00BF0EBB">
      <w:pPr>
        <w:rPr>
          <w:rFonts w:asciiTheme="majorHAnsi" w:hAnsiTheme="majorHAnsi"/>
        </w:rPr>
      </w:pPr>
    </w:p>
    <w:p w:rsidR="00BF0EBB" w:rsidRPr="000C3E01" w:rsidRDefault="000C3E01" w:rsidP="00BF0EBB">
      <w:pPr>
        <w:rPr>
          <w:rFonts w:ascii="Avenir Book" w:eastAsiaTheme="minorEastAsia" w:hAnsi="Avenir Book"/>
          <w:color w:val="000000"/>
          <w:szCs w:val="22"/>
          <w:lang w:eastAsia="en-US"/>
        </w:rPr>
      </w:pPr>
      <w:r>
        <w:rPr>
          <w:noProof/>
          <w:lang w:eastAsia="en-US"/>
        </w:rPr>
        <mc:AlternateContent>
          <mc:Choice Requires="wps">
            <w:drawing>
              <wp:anchor distT="0" distB="0" distL="114300" distR="114300" simplePos="0" relativeHeight="251720704" behindDoc="0" locked="0" layoutInCell="1" allowOverlap="1" wp14:anchorId="79D0AA7E" wp14:editId="1B760C43">
                <wp:simplePos x="0" y="0"/>
                <wp:positionH relativeFrom="column">
                  <wp:posOffset>0</wp:posOffset>
                </wp:positionH>
                <wp:positionV relativeFrom="paragraph">
                  <wp:posOffset>0</wp:posOffset>
                </wp:positionV>
                <wp:extent cx="5943600" cy="1045845"/>
                <wp:effectExtent l="25400" t="25400" r="101600" b="97155"/>
                <wp:wrapSquare wrapText="bothSides"/>
                <wp:docPr id="26" name="Text Box 26"/>
                <wp:cNvGraphicFramePr/>
                <a:graphic xmlns:a="http://schemas.openxmlformats.org/drawingml/2006/main">
                  <a:graphicData uri="http://schemas.microsoft.com/office/word/2010/wordprocessingShape">
                    <wps:wsp>
                      <wps:cNvSpPr txBox="1"/>
                      <wps:spPr>
                        <a:xfrm>
                          <a:off x="0" y="0"/>
                          <a:ext cx="5943600" cy="1045845"/>
                        </a:xfrm>
                        <a:prstGeom prst="rect">
                          <a:avLst/>
                        </a:prstGeom>
                        <a:solidFill>
                          <a:srgbClr val="E2CCAB"/>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0C3E01" w:rsidRDefault="00AC45E1" w:rsidP="000C3E01">
                            <w:pPr>
                              <w:jc w:val="center"/>
                              <w:rPr>
                                <w:rFonts w:ascii="Avenir Book" w:hAnsi="Avenir Book"/>
                                <w:b/>
                              </w:rPr>
                            </w:pPr>
                            <w:r w:rsidRPr="000C3E01">
                              <w:rPr>
                                <w:rFonts w:ascii="Avenir Book" w:hAnsi="Avenir Book"/>
                                <w:b/>
                              </w:rPr>
                              <w:t>Napa Valley COAD Mission Statement</w:t>
                            </w:r>
                          </w:p>
                          <w:p w:rsidR="00AC45E1" w:rsidRPr="00A874A2" w:rsidRDefault="00AC45E1" w:rsidP="00AC45E1">
                            <w:pPr>
                              <w:jc w:val="center"/>
                              <w:rPr>
                                <w:rFonts w:ascii="Avenir Book" w:hAnsi="Avenir Book"/>
                                <w:bCs/>
                                <w:i/>
                                <w:color w:val="000000"/>
                                <w:szCs w:val="22"/>
                                <w:lang w:eastAsia="en-US"/>
                              </w:rPr>
                            </w:pPr>
                            <w:r w:rsidRPr="000C3E01">
                              <w:rPr>
                                <w:rFonts w:ascii="Avenir Book" w:eastAsiaTheme="minorEastAsia" w:hAnsi="Avenir Book"/>
                                <w:bCs/>
                                <w:i/>
                                <w:color w:val="000000"/>
                                <w:szCs w:val="22"/>
                                <w:lang w:eastAsia="en-US"/>
                              </w:rPr>
                              <w:t>In Napa County, Community Agencies Active in Disaster (COAD) is on a mission to develop and enhance partnerships for communication, coordination, and collaboration amongst the whole community including nonprofit and faith based organizations, government agencies and the private sector during all phases of a disaster.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D0AA7E" id="Text Box 26" o:spid="_x0000_s1032" type="#_x0000_t202" style="position:absolute;margin-left:0;margin-top:0;width:468pt;height:82.3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" fillcolor="#e2ccab" stroked="f">
                <v:shadow on="t" color="black" opacity="26214f" origin="-.5,-.5" offset=".74836mm,.74836mm"/>
                <v:textbox style="mso-fit-shape-to-text:t">
                  <w:txbxContent>
                    <w:p w:rsidR="00AC45E1" w:rsidRPr="000C3E01" w:rsidRDefault="00AC45E1" w:rsidP="000C3E01">
                      <w:pPr>
                        <w:jc w:val="center"/>
                        <w:rPr>
                          <w:rFonts w:ascii="Avenir Book" w:hAnsi="Avenir Book"/>
                          <w:b/>
                        </w:rPr>
                      </w:pPr>
                      <w:r w:rsidRPr="000C3E01">
                        <w:rPr>
                          <w:rFonts w:ascii="Avenir Book" w:hAnsi="Avenir Book"/>
                          <w:b/>
                        </w:rPr>
                        <w:t>Napa Valley COAD Mission Statement</w:t>
                      </w:r>
                    </w:p>
                    <w:p w:rsidR="00AC45E1" w:rsidRPr="00A874A2" w:rsidRDefault="00AC45E1" w:rsidP="00AC45E1">
                      <w:pPr>
                        <w:jc w:val="center"/>
                        <w:rPr>
                          <w:rFonts w:ascii="Avenir Book" w:hAnsi="Avenir Book"/>
                          <w:bCs/>
                          <w:i/>
                          <w:color w:val="000000"/>
                          <w:szCs w:val="22"/>
                          <w:lang w:eastAsia="en-US"/>
                        </w:rPr>
                      </w:pPr>
                      <w:r w:rsidRPr="000C3E01">
                        <w:rPr>
                          <w:rFonts w:ascii="Avenir Book" w:eastAsiaTheme="minorEastAsia" w:hAnsi="Avenir Book"/>
                          <w:bCs/>
                          <w:i/>
                          <w:color w:val="000000"/>
                          <w:szCs w:val="22"/>
                          <w:lang w:eastAsia="en-US"/>
                        </w:rPr>
                        <w:t>In Napa County, Community Agencies Active in Disaster (COAD) is on a mission to develop and enhance partnerships for communication, coordination, and collaboration amongst the whole community including nonprofit and faith based organizations, government agencies and the private sector during all phases of a disaster.</w:t>
                      </w:r>
                    </w:p>
                  </w:txbxContent>
                </v:textbox>
                <w10:wrap type="square"/>
              </v:shape>
            </w:pict>
          </mc:Fallback>
        </mc:AlternateContent>
      </w:r>
    </w:p>
    <w:p w:rsidR="00BF0EBB" w:rsidRPr="00115FB0" w:rsidRDefault="00BF0EBB" w:rsidP="00BF0EBB">
      <w:pPr>
        <w:spacing w:line="276" w:lineRule="auto"/>
        <w:rPr>
          <w:rFonts w:asciiTheme="majorHAnsi" w:eastAsiaTheme="minorEastAsia" w:hAnsiTheme="majorHAnsi"/>
          <w:color w:val="000000"/>
          <w:szCs w:val="22"/>
          <w:lang w:eastAsia="en-US"/>
        </w:rPr>
      </w:pPr>
    </w:p>
    <w:p w:rsidR="00BF0EBB" w:rsidRPr="00115FB0" w:rsidRDefault="00BF0EBB" w:rsidP="00BF0EBB">
      <w:pPr>
        <w:spacing w:line="276" w:lineRule="auto"/>
        <w:rPr>
          <w:rFonts w:asciiTheme="majorHAnsi" w:eastAsiaTheme="minorEastAsia" w:hAnsiTheme="majorHAnsi"/>
          <w:color w:val="000000"/>
          <w:szCs w:val="22"/>
          <w:lang w:eastAsia="en-US"/>
        </w:rPr>
      </w:pPr>
    </w:p>
    <w:p w:rsidR="00BF0EBB" w:rsidRPr="009C3031" w:rsidRDefault="00BF0EBB" w:rsidP="00E83AB5">
      <w:pPr>
        <w:pStyle w:val="Heading1"/>
        <w:numPr>
          <w:ilvl w:val="0"/>
          <w:numId w:val="6"/>
        </w:numPr>
      </w:pPr>
      <w:bookmarkStart w:id="2" w:name="_Toc381515544"/>
      <w:r>
        <w:t>AAR</w:t>
      </w:r>
      <w:r w:rsidRPr="009C3031">
        <w:t xml:space="preserve"> </w:t>
      </w:r>
      <w:r>
        <w:t>Design Summary</w:t>
      </w:r>
      <w:bookmarkEnd w:id="2"/>
    </w:p>
    <w:p w:rsidR="00BF0EBB" w:rsidRPr="004F2DAB" w:rsidRDefault="00BF0EBB" w:rsidP="00996889">
      <w:pPr>
        <w:pStyle w:val="Heading2"/>
      </w:pPr>
      <w:bookmarkStart w:id="3" w:name="_Toc381515545"/>
      <w:r w:rsidRPr="004F2DAB">
        <w:t>AAR Purpose and Design</w:t>
      </w:r>
      <w:bookmarkEnd w:id="3"/>
      <w:r w:rsidRPr="004F2DAB">
        <w:t xml:space="preserve"> </w:t>
      </w:r>
    </w:p>
    <w:p w:rsidR="00BF0EBB" w:rsidRPr="00BD351C" w:rsidRDefault="00BF0EBB" w:rsidP="00C826B4">
      <w:pPr>
        <w:spacing w:after="240" w:line="276" w:lineRule="auto"/>
        <w:rPr>
          <w:rFonts w:ascii="Calibri" w:hAnsi="Calibri"/>
        </w:rPr>
      </w:pPr>
      <w:r w:rsidRPr="00BD351C">
        <w:rPr>
          <w:rFonts w:ascii="Calibri" w:hAnsi="Calibri"/>
        </w:rPr>
        <w:t xml:space="preserve">KKG </w:t>
      </w:r>
      <w:r>
        <w:rPr>
          <w:rFonts w:ascii="Calibri" w:hAnsi="Calibri"/>
        </w:rPr>
        <w:t>designed this</w:t>
      </w:r>
      <w:r w:rsidR="006262E3">
        <w:rPr>
          <w:rFonts w:ascii="Calibri" w:hAnsi="Calibri"/>
        </w:rPr>
        <w:t xml:space="preserve"> </w:t>
      </w:r>
      <w:r w:rsidR="0051771D">
        <w:rPr>
          <w:rFonts w:ascii="Calibri" w:hAnsi="Calibri"/>
        </w:rPr>
        <w:t>AAR</w:t>
      </w:r>
      <w:r w:rsidRPr="00BD351C">
        <w:rPr>
          <w:rFonts w:ascii="Calibri" w:hAnsi="Calibri"/>
        </w:rPr>
        <w:t xml:space="preserve"> to act as a tool to identify strengths, areas for improvement </w:t>
      </w:r>
      <w:r>
        <w:rPr>
          <w:rFonts w:ascii="Calibri" w:hAnsi="Calibri"/>
        </w:rPr>
        <w:t xml:space="preserve">and recommendations based </w:t>
      </w:r>
      <w:r w:rsidR="0051564C">
        <w:rPr>
          <w:rFonts w:ascii="Calibri" w:hAnsi="Calibri"/>
        </w:rPr>
        <w:t xml:space="preserve">on </w:t>
      </w:r>
      <w:r w:rsidR="006262E3">
        <w:rPr>
          <w:rFonts w:ascii="Calibri" w:hAnsi="Calibri"/>
        </w:rPr>
        <w:t>COAD’s</w:t>
      </w:r>
      <w:r w:rsidRPr="00BD351C">
        <w:rPr>
          <w:rFonts w:ascii="Calibri" w:hAnsi="Calibri"/>
        </w:rPr>
        <w:t xml:space="preserve"> response</w:t>
      </w:r>
      <w:r>
        <w:rPr>
          <w:rFonts w:ascii="Calibri" w:hAnsi="Calibri"/>
        </w:rPr>
        <w:t xml:space="preserve"> </w:t>
      </w:r>
      <w:r w:rsidRPr="00BD351C">
        <w:rPr>
          <w:rFonts w:ascii="Calibri" w:hAnsi="Calibri"/>
        </w:rPr>
        <w:t xml:space="preserve">to the October 2017 </w:t>
      </w:r>
      <w:r>
        <w:rPr>
          <w:rFonts w:ascii="Calibri" w:hAnsi="Calibri"/>
        </w:rPr>
        <w:t>North Bay Fires</w:t>
      </w:r>
      <w:r w:rsidRPr="00BD351C">
        <w:rPr>
          <w:rFonts w:ascii="Calibri" w:hAnsi="Calibri"/>
        </w:rPr>
        <w:t xml:space="preserve">. As part of a larger continuous improvement process, the findings from the AAR will </w:t>
      </w:r>
      <w:r w:rsidR="006262E3">
        <w:rPr>
          <w:rFonts w:ascii="Calibri" w:hAnsi="Calibri"/>
        </w:rPr>
        <w:t>allow COAD’s leadership team</w:t>
      </w:r>
      <w:r>
        <w:rPr>
          <w:rFonts w:ascii="Calibri" w:hAnsi="Calibri"/>
        </w:rPr>
        <w:t xml:space="preserve"> to take the</w:t>
      </w:r>
      <w:r w:rsidRPr="00BD351C">
        <w:rPr>
          <w:rFonts w:ascii="Calibri" w:hAnsi="Calibri"/>
        </w:rPr>
        <w:t xml:space="preserve"> actions needed to </w:t>
      </w:r>
      <w:r>
        <w:rPr>
          <w:rFonts w:ascii="Calibri" w:hAnsi="Calibri"/>
        </w:rPr>
        <w:t xml:space="preserve">develop and </w:t>
      </w:r>
      <w:r w:rsidR="006262E3">
        <w:rPr>
          <w:rFonts w:ascii="Calibri" w:hAnsi="Calibri"/>
        </w:rPr>
        <w:t>improve strategic planning goals</w:t>
      </w:r>
      <w:r w:rsidRPr="00BD351C">
        <w:rPr>
          <w:rFonts w:ascii="Calibri" w:hAnsi="Calibri"/>
        </w:rPr>
        <w:t>, bui</w:t>
      </w:r>
      <w:r w:rsidR="006262E3">
        <w:rPr>
          <w:rFonts w:ascii="Calibri" w:hAnsi="Calibri"/>
        </w:rPr>
        <w:t>ld and sustain capabilities,</w:t>
      </w:r>
      <w:r w:rsidRPr="00BD351C">
        <w:rPr>
          <w:rFonts w:ascii="Calibri" w:hAnsi="Calibri"/>
        </w:rPr>
        <w:t xml:space="preserve"> </w:t>
      </w:r>
      <w:r w:rsidR="006262E3">
        <w:rPr>
          <w:rFonts w:ascii="Calibri" w:hAnsi="Calibri"/>
        </w:rPr>
        <w:t>identify key areas for growth, both in the Recovery Phase</w:t>
      </w:r>
      <w:r w:rsidR="008E51A8">
        <w:rPr>
          <w:rFonts w:ascii="Calibri" w:hAnsi="Calibri"/>
        </w:rPr>
        <w:t xml:space="preserve"> of this event and for the long-</w:t>
      </w:r>
      <w:r w:rsidR="006262E3">
        <w:rPr>
          <w:rFonts w:ascii="Calibri" w:hAnsi="Calibri"/>
        </w:rPr>
        <w:t>term future of COAD.</w:t>
      </w:r>
    </w:p>
    <w:p w:rsidR="00BF0EBB" w:rsidRDefault="00BF0EBB" w:rsidP="00996889">
      <w:pPr>
        <w:pStyle w:val="Heading2"/>
      </w:pPr>
      <w:bookmarkStart w:id="4" w:name="_Toc381515546"/>
      <w:r>
        <w:t>Methodology</w:t>
      </w:r>
      <w:bookmarkEnd w:id="4"/>
    </w:p>
    <w:p w:rsidR="00DF2E74" w:rsidRPr="00BD351C" w:rsidRDefault="00DF2E74" w:rsidP="00DF2E74">
      <w:pPr>
        <w:rPr>
          <w:rFonts w:ascii="Calibri" w:hAnsi="Calibri"/>
        </w:rPr>
      </w:pPr>
      <w:r w:rsidRPr="00BD351C">
        <w:rPr>
          <w:rFonts w:ascii="Calibri" w:hAnsi="Calibri"/>
        </w:rPr>
        <w:t xml:space="preserve">The design </w:t>
      </w:r>
      <w:r>
        <w:rPr>
          <w:rFonts w:ascii="Calibri" w:hAnsi="Calibri"/>
        </w:rPr>
        <w:t>of the after-action plan</w:t>
      </w:r>
      <w:r w:rsidRPr="00BD351C">
        <w:rPr>
          <w:rFonts w:ascii="Calibri" w:hAnsi="Calibri"/>
        </w:rPr>
        <w:t xml:space="preserve"> </w:t>
      </w:r>
      <w:r>
        <w:rPr>
          <w:rFonts w:ascii="Calibri" w:hAnsi="Calibri"/>
        </w:rPr>
        <w:t>included information gathered via the</w:t>
      </w:r>
      <w:r w:rsidRPr="00BD351C">
        <w:rPr>
          <w:rFonts w:ascii="Calibri" w:hAnsi="Calibri"/>
        </w:rPr>
        <w:t xml:space="preserve"> following</w:t>
      </w:r>
      <w:r>
        <w:rPr>
          <w:rFonts w:ascii="Calibri" w:hAnsi="Calibri"/>
        </w:rPr>
        <w:t>:</w:t>
      </w:r>
    </w:p>
    <w:p w:rsidR="00DF2E74" w:rsidRPr="00BD351C" w:rsidRDefault="00DF2E74" w:rsidP="00DF2E74">
      <w:pPr>
        <w:rPr>
          <w:rFonts w:ascii="Calibri" w:hAnsi="Calibri"/>
        </w:rPr>
      </w:pPr>
    </w:p>
    <w:p w:rsidR="00DF2E74" w:rsidRPr="00DF2E74" w:rsidRDefault="00DF2E74" w:rsidP="00E83AB5">
      <w:pPr>
        <w:pStyle w:val="ListParagraph"/>
        <w:widowControl w:val="0"/>
        <w:numPr>
          <w:ilvl w:val="0"/>
          <w:numId w:val="2"/>
        </w:numPr>
        <w:autoSpaceDE w:val="0"/>
        <w:autoSpaceDN w:val="0"/>
        <w:adjustRightInd w:val="0"/>
        <w:spacing w:after="200" w:line="276" w:lineRule="auto"/>
        <w:contextualSpacing w:val="0"/>
        <w:rPr>
          <w:rFonts w:ascii="Calibri" w:hAnsi="Calibri"/>
        </w:rPr>
      </w:pPr>
      <w:r w:rsidRPr="00DF2E74">
        <w:rPr>
          <w:rFonts w:ascii="Calibri" w:hAnsi="Calibri"/>
        </w:rPr>
        <w:t xml:space="preserve">Survey </w:t>
      </w:r>
      <w:r w:rsidR="007D6962">
        <w:rPr>
          <w:rFonts w:ascii="Calibri" w:hAnsi="Calibri"/>
        </w:rPr>
        <w:t>of COAD Members</w:t>
      </w:r>
      <w:r w:rsidRPr="00DF2E74">
        <w:rPr>
          <w:rFonts w:ascii="Calibri" w:hAnsi="Calibri"/>
        </w:rPr>
        <w:t xml:space="preserve">– </w:t>
      </w:r>
      <w:r w:rsidR="007D6962">
        <w:rPr>
          <w:rFonts w:ascii="Calibri" w:hAnsi="Calibri"/>
        </w:rPr>
        <w:t xml:space="preserve">A detailed survey was sent to the entire </w:t>
      </w:r>
      <w:r w:rsidRPr="00DF2E74">
        <w:rPr>
          <w:rFonts w:ascii="Calibri" w:hAnsi="Calibri"/>
        </w:rPr>
        <w:t>COAD distribution list</w:t>
      </w:r>
      <w:r w:rsidR="007D6962">
        <w:rPr>
          <w:rFonts w:ascii="Calibri" w:hAnsi="Calibri"/>
        </w:rPr>
        <w:t xml:space="preserve"> and can be found in Appendix A</w:t>
      </w:r>
      <w:r w:rsidRPr="00DF2E74">
        <w:rPr>
          <w:rFonts w:ascii="Calibri" w:hAnsi="Calibri"/>
        </w:rPr>
        <w:t xml:space="preserve">. </w:t>
      </w:r>
      <w:r w:rsidR="007D6962">
        <w:rPr>
          <w:rFonts w:ascii="Calibri" w:hAnsi="Calibri"/>
        </w:rPr>
        <w:t xml:space="preserve">The survey asked members to assess the ability of the COAD and their individual agencies to respond during and after the fires, focusing on strengths and challenges.  A total of </w:t>
      </w:r>
      <w:r w:rsidRPr="00DF2E74">
        <w:rPr>
          <w:rFonts w:ascii="Calibri" w:hAnsi="Calibri"/>
        </w:rPr>
        <w:t xml:space="preserve">19 </w:t>
      </w:r>
      <w:r w:rsidR="000E07B1">
        <w:rPr>
          <w:rFonts w:ascii="Calibri" w:hAnsi="Calibri"/>
        </w:rPr>
        <w:t>m</w:t>
      </w:r>
      <w:r w:rsidR="007D6962">
        <w:rPr>
          <w:rFonts w:ascii="Calibri" w:hAnsi="Calibri"/>
        </w:rPr>
        <w:t>embers</w:t>
      </w:r>
      <w:r w:rsidR="007D6962" w:rsidRPr="00DF2E74">
        <w:rPr>
          <w:rFonts w:ascii="Calibri" w:hAnsi="Calibri"/>
        </w:rPr>
        <w:t xml:space="preserve"> </w:t>
      </w:r>
      <w:r w:rsidRPr="00DF2E74">
        <w:rPr>
          <w:rFonts w:ascii="Calibri" w:hAnsi="Calibri"/>
        </w:rPr>
        <w:t>responded with the option of responding anonymously</w:t>
      </w:r>
      <w:r w:rsidR="007D6962">
        <w:rPr>
          <w:rFonts w:ascii="Calibri" w:hAnsi="Calibri"/>
        </w:rPr>
        <w:t xml:space="preserve"> although most</w:t>
      </w:r>
      <w:r w:rsidRPr="00DF2E74">
        <w:rPr>
          <w:rFonts w:ascii="Calibri" w:hAnsi="Calibri"/>
        </w:rPr>
        <w:t xml:space="preserve"> chose to list their name and organization</w:t>
      </w:r>
      <w:r w:rsidR="007D6962">
        <w:rPr>
          <w:rFonts w:ascii="Calibri" w:hAnsi="Calibri"/>
        </w:rPr>
        <w:t xml:space="preserve">.  The survey respondents </w:t>
      </w:r>
      <w:r w:rsidRPr="00DF2E74">
        <w:rPr>
          <w:rFonts w:ascii="Calibri" w:hAnsi="Calibri"/>
        </w:rPr>
        <w:t>demonstrated a strong cross-sector representation with participants from non-profits, local government, private sector and faith-based agencies.</w:t>
      </w:r>
    </w:p>
    <w:p w:rsidR="00DF2E74" w:rsidRPr="00D96845" w:rsidRDefault="000E07B1" w:rsidP="00E83AB5">
      <w:pPr>
        <w:pStyle w:val="ListParagraph"/>
        <w:widowControl w:val="0"/>
        <w:numPr>
          <w:ilvl w:val="0"/>
          <w:numId w:val="2"/>
        </w:numPr>
        <w:autoSpaceDE w:val="0"/>
        <w:autoSpaceDN w:val="0"/>
        <w:adjustRightInd w:val="0"/>
        <w:spacing w:after="200" w:line="276" w:lineRule="auto"/>
        <w:contextualSpacing w:val="0"/>
        <w:rPr>
          <w:rFonts w:ascii="Calibri" w:hAnsi="Calibri"/>
        </w:rPr>
      </w:pPr>
      <w:r>
        <w:rPr>
          <w:rFonts w:ascii="Calibri" w:hAnsi="Calibri"/>
        </w:rPr>
        <w:t>Document</w:t>
      </w:r>
      <w:r w:rsidR="007D6962">
        <w:rPr>
          <w:rFonts w:ascii="Calibri" w:hAnsi="Calibri"/>
        </w:rPr>
        <w:t xml:space="preserve"> Review - </w:t>
      </w:r>
      <w:r w:rsidR="00DF2E74" w:rsidRPr="00D96845">
        <w:rPr>
          <w:rFonts w:ascii="Calibri" w:hAnsi="Calibri"/>
        </w:rPr>
        <w:t>A re</w:t>
      </w:r>
      <w:r w:rsidR="00DF2E74">
        <w:rPr>
          <w:rFonts w:ascii="Calibri" w:hAnsi="Calibri"/>
        </w:rPr>
        <w:t>view of written documents developed during the response</w:t>
      </w:r>
      <w:r w:rsidR="007F1836">
        <w:rPr>
          <w:rFonts w:ascii="Calibri" w:hAnsi="Calibri"/>
        </w:rPr>
        <w:t xml:space="preserve">, meeting notes, incident logs, </w:t>
      </w:r>
      <w:r w:rsidR="00DF2E74">
        <w:rPr>
          <w:rFonts w:ascii="Calibri" w:hAnsi="Calibri"/>
        </w:rPr>
        <w:t>media articles and COAD email communications.</w:t>
      </w:r>
    </w:p>
    <w:p w:rsidR="00DF2E74" w:rsidRPr="00D96845" w:rsidRDefault="007D6962" w:rsidP="00E83AB5">
      <w:pPr>
        <w:pStyle w:val="ListParagraph"/>
        <w:widowControl w:val="0"/>
        <w:numPr>
          <w:ilvl w:val="0"/>
          <w:numId w:val="2"/>
        </w:numPr>
        <w:autoSpaceDE w:val="0"/>
        <w:autoSpaceDN w:val="0"/>
        <w:adjustRightInd w:val="0"/>
        <w:spacing w:line="276" w:lineRule="auto"/>
        <w:rPr>
          <w:rFonts w:ascii="Calibri" w:hAnsi="Calibri"/>
        </w:rPr>
      </w:pPr>
      <w:r>
        <w:rPr>
          <w:rFonts w:ascii="Calibri" w:hAnsi="Calibri"/>
        </w:rPr>
        <w:t xml:space="preserve">Interviews - </w:t>
      </w:r>
      <w:r w:rsidR="00DF2E74">
        <w:rPr>
          <w:rFonts w:ascii="Calibri" w:hAnsi="Calibri"/>
        </w:rPr>
        <w:t xml:space="preserve">In person and phone </w:t>
      </w:r>
      <w:r>
        <w:rPr>
          <w:rFonts w:ascii="Calibri" w:hAnsi="Calibri"/>
        </w:rPr>
        <w:t>discussions with key stakeholders</w:t>
      </w:r>
      <w:r w:rsidR="00DF2B73">
        <w:rPr>
          <w:rFonts w:ascii="Calibri" w:hAnsi="Calibri"/>
        </w:rPr>
        <w:t>.</w:t>
      </w:r>
    </w:p>
    <w:p w:rsidR="00DF2E74" w:rsidRPr="00BD351C" w:rsidRDefault="00DF2E74" w:rsidP="00DF2E74">
      <w:pPr>
        <w:adjustRightInd w:val="0"/>
        <w:rPr>
          <w:rFonts w:ascii="Calibri" w:hAnsi="Calibri"/>
        </w:rPr>
      </w:pPr>
    </w:p>
    <w:p w:rsidR="00DF2E74" w:rsidRDefault="00DF2E74" w:rsidP="00DF2E74">
      <w:pPr>
        <w:spacing w:line="276" w:lineRule="auto"/>
        <w:rPr>
          <w:rFonts w:ascii="Calibri" w:hAnsi="Calibri"/>
        </w:rPr>
      </w:pPr>
      <w:r w:rsidRPr="00B10959">
        <w:rPr>
          <w:rFonts w:ascii="Calibri" w:hAnsi="Calibri"/>
        </w:rPr>
        <w:t>This</w:t>
      </w:r>
      <w:r>
        <w:rPr>
          <w:rFonts w:ascii="Calibri" w:hAnsi="Calibri"/>
        </w:rPr>
        <w:t xml:space="preserve"> After Action </w:t>
      </w:r>
      <w:r w:rsidRPr="00B10959">
        <w:rPr>
          <w:rFonts w:ascii="Calibri" w:hAnsi="Calibri"/>
        </w:rPr>
        <w:t xml:space="preserve">report is a compilation of information </w:t>
      </w:r>
      <w:r>
        <w:rPr>
          <w:rFonts w:ascii="Calibri" w:hAnsi="Calibri"/>
        </w:rPr>
        <w:t xml:space="preserve">collected </w:t>
      </w:r>
      <w:r w:rsidRPr="00B10959">
        <w:rPr>
          <w:rFonts w:ascii="Calibri" w:hAnsi="Calibri"/>
        </w:rPr>
        <w:t xml:space="preserve">from the above sources, and includes </w:t>
      </w:r>
      <w:r>
        <w:rPr>
          <w:rFonts w:ascii="Calibri" w:hAnsi="Calibri"/>
        </w:rPr>
        <w:t>sections on strengths,</w:t>
      </w:r>
      <w:r w:rsidRPr="00BD351C">
        <w:rPr>
          <w:rFonts w:ascii="Calibri" w:hAnsi="Calibri"/>
        </w:rPr>
        <w:t xml:space="preserve"> areas for </w:t>
      </w:r>
      <w:r>
        <w:rPr>
          <w:rFonts w:ascii="Calibri" w:hAnsi="Calibri"/>
        </w:rPr>
        <w:t xml:space="preserve">continuous </w:t>
      </w:r>
      <w:r w:rsidRPr="00BD351C">
        <w:rPr>
          <w:rFonts w:ascii="Calibri" w:hAnsi="Calibri"/>
        </w:rPr>
        <w:t>improvement and recommendations.</w:t>
      </w:r>
      <w:r>
        <w:rPr>
          <w:rFonts w:ascii="Calibri" w:hAnsi="Calibri"/>
        </w:rPr>
        <w:t xml:space="preserve"> The report findings are</w:t>
      </w:r>
      <w:r w:rsidR="00864C01">
        <w:rPr>
          <w:rFonts w:ascii="Calibri" w:hAnsi="Calibri"/>
        </w:rPr>
        <w:t xml:space="preserve"> broken out into two sections –</w:t>
      </w:r>
      <w:r>
        <w:rPr>
          <w:rFonts w:ascii="Calibri" w:hAnsi="Calibri"/>
        </w:rPr>
        <w:t xml:space="preserve"> Section </w:t>
      </w:r>
      <w:r w:rsidR="00864C01">
        <w:rPr>
          <w:rFonts w:ascii="Calibri" w:hAnsi="Calibri"/>
        </w:rPr>
        <w:t>2</w:t>
      </w:r>
      <w:r>
        <w:rPr>
          <w:rFonts w:ascii="Calibri" w:hAnsi="Calibri"/>
        </w:rPr>
        <w:t xml:space="preserve"> is focused on the COAD as a whole and Section </w:t>
      </w:r>
      <w:r w:rsidR="00864C01">
        <w:rPr>
          <w:rFonts w:ascii="Calibri" w:hAnsi="Calibri"/>
        </w:rPr>
        <w:t>3</w:t>
      </w:r>
      <w:r>
        <w:rPr>
          <w:rFonts w:ascii="Calibri" w:hAnsi="Calibri"/>
        </w:rPr>
        <w:t xml:space="preserve"> is focused on findings relative to individual agencies. </w:t>
      </w:r>
    </w:p>
    <w:p w:rsidR="00BF0EBB" w:rsidRDefault="00BF0EBB" w:rsidP="00BF0EBB">
      <w:pPr>
        <w:rPr>
          <w:rFonts w:ascii="Calibri" w:eastAsiaTheme="minorEastAsia" w:hAnsi="Calibri"/>
          <w:bCs/>
          <w:color w:val="000000"/>
          <w:szCs w:val="22"/>
          <w:lang w:eastAsia="en-US"/>
        </w:rPr>
      </w:pPr>
      <w:r>
        <w:rPr>
          <w:rFonts w:ascii="Calibri" w:eastAsiaTheme="minorEastAsia" w:hAnsi="Calibri"/>
          <w:b/>
          <w:color w:val="000000"/>
          <w:szCs w:val="22"/>
          <w:lang w:eastAsia="en-US"/>
        </w:rPr>
        <w:br w:type="page"/>
      </w:r>
    </w:p>
    <w:p w:rsidR="006262E3" w:rsidRPr="00092F5C" w:rsidRDefault="00BF0EBB" w:rsidP="00E83AB5">
      <w:pPr>
        <w:pStyle w:val="Heading1"/>
        <w:numPr>
          <w:ilvl w:val="0"/>
          <w:numId w:val="6"/>
        </w:numPr>
      </w:pPr>
      <w:bookmarkStart w:id="5" w:name="_Toc381515547"/>
      <w:r w:rsidRPr="00092F5C">
        <w:t>Summary of Findings</w:t>
      </w:r>
      <w:r w:rsidR="00092F5C" w:rsidRPr="00092F5C">
        <w:t xml:space="preserve"> </w:t>
      </w:r>
      <w:r w:rsidR="003A0E43">
        <w:t>–</w:t>
      </w:r>
      <w:r w:rsidR="00092F5C" w:rsidRPr="00092F5C">
        <w:t xml:space="preserve"> COAD</w:t>
      </w:r>
      <w:bookmarkEnd w:id="5"/>
    </w:p>
    <w:p w:rsidR="00BF0EBB" w:rsidRPr="00092F5C" w:rsidRDefault="00CD4598" w:rsidP="00996889">
      <w:pPr>
        <w:pStyle w:val="Heading2"/>
      </w:pPr>
      <w:bookmarkStart w:id="6" w:name="_Toc381515548"/>
      <w:r w:rsidRPr="00092F5C">
        <w:t>COAD</w:t>
      </w:r>
      <w:r w:rsidR="00BF0EBB" w:rsidRPr="00092F5C">
        <w:t xml:space="preserve"> Strengths</w:t>
      </w:r>
      <w:bookmarkEnd w:id="6"/>
    </w:p>
    <w:p w:rsidR="00C602C7" w:rsidRDefault="00C602C7" w:rsidP="00C602C7"/>
    <w:p w:rsidR="00C602C7" w:rsidRDefault="007C2686" w:rsidP="003E7B96">
      <w:pPr>
        <w:jc w:val="center"/>
      </w:pPr>
      <w:r w:rsidRPr="003E7B96">
        <w:rPr>
          <w:noProof/>
          <w:sz w:val="4"/>
          <w:szCs w:val="4"/>
          <w:lang w:eastAsia="en-US"/>
        </w:rPr>
        <mc:AlternateContent>
          <mc:Choice Requires="wps">
            <w:drawing>
              <wp:anchor distT="0" distB="0" distL="114300" distR="114300" simplePos="0" relativeHeight="251674624" behindDoc="0" locked="0" layoutInCell="1" allowOverlap="1" wp14:anchorId="213285EE" wp14:editId="1AC1182B">
                <wp:simplePos x="0" y="0"/>
                <wp:positionH relativeFrom="margin">
                  <wp:posOffset>760288</wp:posOffset>
                </wp:positionH>
                <wp:positionV relativeFrom="margin">
                  <wp:posOffset>1258590</wp:posOffset>
                </wp:positionV>
                <wp:extent cx="2161540" cy="2784297"/>
                <wp:effectExtent l="25400" t="25400" r="86360" b="86360"/>
                <wp:wrapNone/>
                <wp:docPr id="20" name="Text Box 20"/>
                <wp:cNvGraphicFramePr/>
                <a:graphic xmlns:a="http://schemas.openxmlformats.org/drawingml/2006/main">
                  <a:graphicData uri="http://schemas.microsoft.com/office/word/2010/wordprocessingShape">
                    <wps:wsp>
                      <wps:cNvSpPr txBox="1"/>
                      <wps:spPr>
                        <a:xfrm>
                          <a:off x="0" y="0"/>
                          <a:ext cx="2161540" cy="2784297"/>
                        </a:xfrm>
                        <a:prstGeom prst="rect">
                          <a:avLst/>
                        </a:prstGeom>
                        <a:solidFill>
                          <a:srgbClr val="E1CBAB"/>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AC45E1" w:rsidRPr="007F5175" w:rsidRDefault="00AC45E1" w:rsidP="007C2686">
                            <w:pPr>
                              <w:rPr>
                                <w:rFonts w:ascii="Avenir Book" w:hAnsi="Avenir Book" w:cs="Arial"/>
                                <w:i/>
                                <w:color w:val="593546"/>
                                <w:sz w:val="21"/>
                                <w:szCs w:val="21"/>
                              </w:rPr>
                            </w:pPr>
                            <w:r w:rsidRPr="007F5175">
                              <w:rPr>
                                <w:rFonts w:ascii="Avenir Book" w:hAnsi="Avenir Book" w:cs="Arial"/>
                                <w:i/>
                                <w:color w:val="593546"/>
                                <w:sz w:val="21"/>
                                <w:szCs w:val="21"/>
                              </w:rPr>
                              <w:t>“Once the fires started, the COAD jumped into action and every meeting was incredibly valuable. The meetings created a sense of unified community between organizations, provided information directly from the EOC that we may not have received otherwise. We were able to communicate directly with other organizations to share resources and ensure that we weren’t duplicating services, and we were able to problem solve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3285EE" id="Text Box 20" o:spid="_x0000_s1033" type="#_x0000_t202" style="position:absolute;left:0;text-align:left;margin-left:59.85pt;margin-top:99.1pt;width:170.2pt;height:21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" fillcolor="#e1cbab" stroked="f">
                <v:shadow on="t" color="black" opacity="26214f" origin="-.5,-.5" offset=".74836mm,.74836mm"/>
                <v:textbox>
                  <w:txbxContent>
                    <w:p w:rsidR="00AC45E1" w:rsidRPr="007F5175" w:rsidRDefault="00AC45E1" w:rsidP="007C2686">
                      <w:pPr>
                        <w:rPr>
                          <w:rFonts w:ascii="Avenir Book" w:hAnsi="Avenir Book" w:cs="Arial"/>
                          <w:i/>
                          <w:color w:val="593546"/>
                          <w:sz w:val="21"/>
                          <w:szCs w:val="21"/>
                        </w:rPr>
                      </w:pPr>
                      <w:r w:rsidRPr="007F5175">
                        <w:rPr>
                          <w:rFonts w:ascii="Avenir Book" w:hAnsi="Avenir Book" w:cs="Arial"/>
                          <w:i/>
                          <w:color w:val="593546"/>
                          <w:sz w:val="21"/>
                          <w:szCs w:val="21"/>
                        </w:rPr>
                        <w:t>“Once the fires started, the COAD jumped into action and every meeting was incredibly valuable. The meetings created a sense of unified community between organizations, provided information directly from the EOC that we may not have received otherwise. We were able to communicate directly with other organizations to share resources and ensure that we weren’t duplicating services, and we were able to problem solve issues.”</w:t>
                      </w:r>
                    </w:p>
                  </w:txbxContent>
                </v:textbox>
                <w10:wrap anchorx="margin" anchory="margin"/>
              </v:shape>
            </w:pict>
          </mc:Fallback>
        </mc:AlternateContent>
      </w:r>
      <w:r w:rsidR="00C602C7" w:rsidRPr="007F5175">
        <w:rPr>
          <w:rFonts w:ascii="Avenir Book" w:hAnsi="Avenir Book"/>
          <w:noProof/>
          <w:szCs w:val="22"/>
          <w:lang w:eastAsia="en-US"/>
        </w:rPr>
        <w:drawing>
          <wp:inline distT="0" distB="0" distL="0" distR="0" wp14:anchorId="43ADC4DD" wp14:editId="7CC8FB70">
            <wp:extent cx="4876800" cy="3308279"/>
            <wp:effectExtent l="0" t="0" r="1270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5175" w:rsidRDefault="007F5175" w:rsidP="00C602C7"/>
    <w:p w:rsidR="00C602C7" w:rsidRPr="007F5175" w:rsidRDefault="00C602C7" w:rsidP="00C602C7">
      <w:pPr>
        <w:rPr>
          <w:szCs w:val="22"/>
        </w:rPr>
      </w:pPr>
    </w:p>
    <w:p w:rsidR="00C56126" w:rsidRDefault="007F5175" w:rsidP="00E83AB5">
      <w:pPr>
        <w:pStyle w:val="ListParagraph"/>
        <w:numPr>
          <w:ilvl w:val="2"/>
          <w:numId w:val="4"/>
        </w:numPr>
        <w:spacing w:line="276" w:lineRule="auto"/>
        <w:rPr>
          <w:rFonts w:asciiTheme="majorHAnsi" w:hAnsiTheme="majorHAnsi"/>
        </w:rPr>
      </w:pPr>
      <w:r>
        <w:rPr>
          <w:noProof/>
          <w:lang w:eastAsia="en-US"/>
        </w:rPr>
        <mc:AlternateContent>
          <mc:Choice Requires="wps">
            <w:drawing>
              <wp:anchor distT="0" distB="0" distL="114300" distR="114300" simplePos="0" relativeHeight="251673600" behindDoc="0" locked="1" layoutInCell="1" allowOverlap="1" wp14:anchorId="78FF1F0A" wp14:editId="45630560">
                <wp:simplePos x="0" y="0"/>
                <wp:positionH relativeFrom="column">
                  <wp:posOffset>3271520</wp:posOffset>
                </wp:positionH>
                <wp:positionV relativeFrom="paragraph">
                  <wp:posOffset>44450</wp:posOffset>
                </wp:positionV>
                <wp:extent cx="2407920" cy="1997075"/>
                <wp:effectExtent l="25400" t="25400" r="106680" b="111125"/>
                <wp:wrapSquare wrapText="bothSides"/>
                <wp:docPr id="18" name="Text Box 18"/>
                <wp:cNvGraphicFramePr/>
                <a:graphic xmlns:a="http://schemas.openxmlformats.org/drawingml/2006/main">
                  <a:graphicData uri="http://schemas.microsoft.com/office/word/2010/wordprocessingShape">
                    <wps:wsp>
                      <wps:cNvSpPr txBox="1"/>
                      <wps:spPr>
                        <a:xfrm>
                          <a:off x="0" y="0"/>
                          <a:ext cx="2407920" cy="1997075"/>
                        </a:xfrm>
                        <a:prstGeom prst="rect">
                          <a:avLst/>
                        </a:prstGeom>
                        <a:solidFill>
                          <a:srgbClr val="EBE2C6"/>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CE0085" w:rsidRDefault="00AC45E1" w:rsidP="00C602C7">
                            <w:pPr>
                              <w:rPr>
                                <w:rFonts w:ascii="Avenir Book" w:hAnsi="Avenir Book"/>
                                <w:i/>
                                <w:color w:val="593546"/>
                                <w:szCs w:val="22"/>
                              </w:rPr>
                            </w:pPr>
                            <w:r w:rsidRPr="00CE0085">
                              <w:rPr>
                                <w:rFonts w:ascii="Avenir Book" w:hAnsi="Avenir Book"/>
                                <w:i/>
                                <w:color w:val="593546"/>
                                <w:szCs w:val="22"/>
                              </w:rPr>
                              <w:t>“Having a dedicated EOC COAD liaison was very valuable.”</w:t>
                            </w:r>
                          </w:p>
                          <w:p w:rsidR="00AC45E1" w:rsidRPr="00CE0085" w:rsidRDefault="00AC45E1" w:rsidP="00C602C7">
                            <w:pPr>
                              <w:rPr>
                                <w:rFonts w:ascii="Avenir Book" w:hAnsi="Avenir Book"/>
                                <w:i/>
                                <w:color w:val="593546"/>
                                <w:szCs w:val="22"/>
                              </w:rPr>
                            </w:pPr>
                          </w:p>
                          <w:p w:rsidR="00AC45E1" w:rsidRDefault="00AC45E1">
                            <w:pPr>
                              <w:rPr>
                                <w:rFonts w:ascii="Avenir Book" w:hAnsi="Avenir Book"/>
                                <w:i/>
                                <w:color w:val="593546"/>
                                <w:szCs w:val="22"/>
                              </w:rPr>
                            </w:pPr>
                            <w:r w:rsidRPr="00CE0085">
                              <w:rPr>
                                <w:rFonts w:ascii="Avenir Book" w:hAnsi="Avenir Book"/>
                                <w:i/>
                                <w:color w:val="593546"/>
                                <w:szCs w:val="22"/>
                              </w:rPr>
                              <w:t>“The COAD Liaison position was staffed in the County EOC, attended daily briefings which improved communication with partner agencies throughout the incident.”</w:t>
                            </w:r>
                          </w:p>
                          <w:p w:rsidR="00AC45E1" w:rsidRDefault="00AC45E1">
                            <w:pPr>
                              <w:rPr>
                                <w:rFonts w:ascii="Avenir Book" w:hAnsi="Avenir Book"/>
                                <w:i/>
                                <w:color w:val="593546"/>
                                <w:szCs w:val="22"/>
                              </w:rPr>
                            </w:pPr>
                          </w:p>
                          <w:p w:rsidR="00AC45E1" w:rsidRPr="00CE0085" w:rsidRDefault="00AC45E1">
                            <w:pPr>
                              <w:rPr>
                                <w:rFonts w:ascii="Avenir Book" w:hAnsi="Avenir Book"/>
                                <w:i/>
                                <w:color w:val="593546"/>
                                <w:szCs w:val="22"/>
                              </w:rPr>
                            </w:pPr>
                            <w:r>
                              <w:rPr>
                                <w:rFonts w:ascii="Avenir Book" w:hAnsi="Avenir Book"/>
                                <w:i/>
                                <w:color w:val="593546"/>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FF1F0A" id="Text Box 18" o:spid="_x0000_s1034" type="#_x0000_t202" style="position:absolute;left:0;text-align:left;margin-left:257.6pt;margin-top:3.5pt;width:189.6pt;height:1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" fillcolor="#ebe2c6" stroked="f">
                <v:shadow on="t" color="black" opacity="26214f" origin="-.5,-.5" offset=".74836mm,.74836mm"/>
                <v:textbox>
                  <w:txbxContent>
                    <w:p w:rsidR="00AC45E1" w:rsidRPr="00CE0085" w:rsidRDefault="00AC45E1" w:rsidP="00C602C7">
                      <w:pPr>
                        <w:rPr>
                          <w:rFonts w:ascii="Avenir Book" w:hAnsi="Avenir Book"/>
                          <w:i/>
                          <w:color w:val="593546"/>
                          <w:szCs w:val="22"/>
                        </w:rPr>
                      </w:pPr>
                      <w:r w:rsidRPr="00CE0085">
                        <w:rPr>
                          <w:rFonts w:ascii="Avenir Book" w:hAnsi="Avenir Book"/>
                          <w:i/>
                          <w:color w:val="593546"/>
                          <w:szCs w:val="22"/>
                        </w:rPr>
                        <w:t>“Having a dedicated EOC COAD liaison was very valuable.”</w:t>
                      </w:r>
                    </w:p>
                    <w:p w:rsidR="00AC45E1" w:rsidRPr="00CE0085" w:rsidRDefault="00AC45E1" w:rsidP="00C602C7">
                      <w:pPr>
                        <w:rPr>
                          <w:rFonts w:ascii="Avenir Book" w:hAnsi="Avenir Book"/>
                          <w:i/>
                          <w:color w:val="593546"/>
                          <w:szCs w:val="22"/>
                        </w:rPr>
                      </w:pPr>
                    </w:p>
                    <w:p w:rsidR="00AC45E1" w:rsidRDefault="00AC45E1">
                      <w:pPr>
                        <w:rPr>
                          <w:rFonts w:ascii="Avenir Book" w:hAnsi="Avenir Book"/>
                          <w:i/>
                          <w:color w:val="593546"/>
                          <w:szCs w:val="22"/>
                        </w:rPr>
                      </w:pPr>
                      <w:r w:rsidRPr="00CE0085">
                        <w:rPr>
                          <w:rFonts w:ascii="Avenir Book" w:hAnsi="Avenir Book"/>
                          <w:i/>
                          <w:color w:val="593546"/>
                          <w:szCs w:val="22"/>
                        </w:rPr>
                        <w:t>“The COAD Liaison position was staffed in the County EOC, attended daily briefings which improved communication with partner agencies throughout the incident.”</w:t>
                      </w:r>
                    </w:p>
                    <w:p w:rsidR="00AC45E1" w:rsidRDefault="00AC45E1">
                      <w:pPr>
                        <w:rPr>
                          <w:rFonts w:ascii="Avenir Book" w:hAnsi="Avenir Book"/>
                          <w:i/>
                          <w:color w:val="593546"/>
                          <w:szCs w:val="22"/>
                        </w:rPr>
                      </w:pPr>
                    </w:p>
                    <w:p w:rsidR="00AC45E1" w:rsidRPr="00CE0085" w:rsidRDefault="00AC45E1">
                      <w:pPr>
                        <w:rPr>
                          <w:rFonts w:ascii="Avenir Book" w:hAnsi="Avenir Book"/>
                          <w:i/>
                          <w:color w:val="593546"/>
                          <w:szCs w:val="22"/>
                        </w:rPr>
                      </w:pPr>
                      <w:r>
                        <w:rPr>
                          <w:rFonts w:ascii="Avenir Book" w:hAnsi="Avenir Book"/>
                          <w:i/>
                          <w:color w:val="593546"/>
                          <w:szCs w:val="22"/>
                        </w:rPr>
                        <w:t>“</w:t>
                      </w:r>
                    </w:p>
                  </w:txbxContent>
                </v:textbox>
                <w10:wrap type="square"/>
                <w10:anchorlock/>
              </v:shape>
            </w:pict>
          </mc:Fallback>
        </mc:AlternateContent>
      </w:r>
      <w:r w:rsidR="00BF0EBB" w:rsidRPr="002556DC">
        <w:rPr>
          <w:rFonts w:asciiTheme="majorHAnsi" w:hAnsiTheme="majorHAnsi"/>
        </w:rPr>
        <w:t xml:space="preserve">Having a </w:t>
      </w:r>
      <w:r w:rsidR="00BF0EBB" w:rsidRPr="008D211A">
        <w:rPr>
          <w:rFonts w:asciiTheme="majorHAnsi" w:hAnsiTheme="majorHAnsi"/>
          <w:b/>
        </w:rPr>
        <w:t xml:space="preserve">dedicated </w:t>
      </w:r>
      <w:r w:rsidR="005E5748" w:rsidRPr="008D211A">
        <w:rPr>
          <w:rFonts w:asciiTheme="majorHAnsi" w:hAnsiTheme="majorHAnsi"/>
          <w:b/>
        </w:rPr>
        <w:t xml:space="preserve">liaison </w:t>
      </w:r>
      <w:r w:rsidR="00BF0EBB" w:rsidRPr="008D211A">
        <w:rPr>
          <w:rFonts w:asciiTheme="majorHAnsi" w:hAnsiTheme="majorHAnsi"/>
          <w:b/>
        </w:rPr>
        <w:t>position</w:t>
      </w:r>
      <w:r w:rsidR="005E5748" w:rsidRPr="008D211A">
        <w:rPr>
          <w:rFonts w:asciiTheme="majorHAnsi" w:hAnsiTheme="majorHAnsi"/>
          <w:b/>
        </w:rPr>
        <w:t xml:space="preserve"> for COAD in the Napa County EOC</w:t>
      </w:r>
      <w:r w:rsidR="00BF0EBB" w:rsidRPr="002556DC">
        <w:rPr>
          <w:rFonts w:asciiTheme="majorHAnsi" w:hAnsiTheme="majorHAnsi"/>
        </w:rPr>
        <w:t xml:space="preserve"> with an experienced disaster resp</w:t>
      </w:r>
      <w:r w:rsidR="007C418F">
        <w:rPr>
          <w:rFonts w:asciiTheme="majorHAnsi" w:hAnsiTheme="majorHAnsi"/>
        </w:rPr>
        <w:t>onse person who understands EOC Operations</w:t>
      </w:r>
      <w:r w:rsidR="00C602C7">
        <w:rPr>
          <w:rFonts w:asciiTheme="majorHAnsi" w:hAnsiTheme="majorHAnsi"/>
        </w:rPr>
        <w:t xml:space="preserve"> allowed COAD</w:t>
      </w:r>
      <w:r w:rsidR="00BF0EBB" w:rsidRPr="002556DC">
        <w:rPr>
          <w:rFonts w:asciiTheme="majorHAnsi" w:hAnsiTheme="majorHAnsi"/>
        </w:rPr>
        <w:t xml:space="preserve"> to hit the ground running from </w:t>
      </w:r>
      <w:r w:rsidR="007F72E2">
        <w:rPr>
          <w:rFonts w:asciiTheme="majorHAnsi" w:hAnsiTheme="majorHAnsi"/>
        </w:rPr>
        <w:t>d</w:t>
      </w:r>
      <w:r w:rsidR="00BF0EBB" w:rsidRPr="002556DC">
        <w:rPr>
          <w:rFonts w:asciiTheme="majorHAnsi" w:hAnsiTheme="majorHAnsi"/>
        </w:rPr>
        <w:t xml:space="preserve">ay </w:t>
      </w:r>
      <w:r w:rsidR="007F72E2">
        <w:rPr>
          <w:rFonts w:asciiTheme="majorHAnsi" w:hAnsiTheme="majorHAnsi"/>
        </w:rPr>
        <w:t>o</w:t>
      </w:r>
      <w:r w:rsidR="00BF0EBB" w:rsidRPr="002556DC">
        <w:rPr>
          <w:rFonts w:asciiTheme="majorHAnsi" w:hAnsiTheme="majorHAnsi"/>
        </w:rPr>
        <w:t xml:space="preserve">ne of the response after the fires broke out. </w:t>
      </w:r>
      <w:r w:rsidR="00C602C7">
        <w:rPr>
          <w:rFonts w:asciiTheme="majorHAnsi" w:hAnsiTheme="majorHAnsi"/>
        </w:rPr>
        <w:t>The COAD Liais</w:t>
      </w:r>
      <w:r w:rsidR="007C418F">
        <w:rPr>
          <w:rFonts w:asciiTheme="majorHAnsi" w:hAnsiTheme="majorHAnsi"/>
        </w:rPr>
        <w:t>on</w:t>
      </w:r>
      <w:r w:rsidR="00BF0EBB" w:rsidRPr="002556DC">
        <w:rPr>
          <w:rFonts w:asciiTheme="majorHAnsi" w:hAnsiTheme="majorHAnsi"/>
        </w:rPr>
        <w:t xml:space="preserve"> kn</w:t>
      </w:r>
      <w:r w:rsidR="00C602C7">
        <w:rPr>
          <w:rFonts w:asciiTheme="majorHAnsi" w:hAnsiTheme="majorHAnsi"/>
        </w:rPr>
        <w:t>ew how to engage the appropriate local, state and federal partners</w:t>
      </w:r>
      <w:r w:rsidR="00BF0EBB" w:rsidRPr="002556DC">
        <w:rPr>
          <w:rFonts w:asciiTheme="majorHAnsi" w:hAnsiTheme="majorHAnsi"/>
        </w:rPr>
        <w:t xml:space="preserve"> and quickly put into action </w:t>
      </w:r>
      <w:r w:rsidR="00197343">
        <w:rPr>
          <w:rFonts w:asciiTheme="majorHAnsi" w:hAnsiTheme="majorHAnsi"/>
        </w:rPr>
        <w:t>mechanisms</w:t>
      </w:r>
      <w:r w:rsidR="00C602C7">
        <w:rPr>
          <w:rFonts w:asciiTheme="majorHAnsi" w:hAnsiTheme="majorHAnsi"/>
        </w:rPr>
        <w:t xml:space="preserve"> to share information from the EOC with the COAD agencies and amongst the COAD members.</w:t>
      </w:r>
    </w:p>
    <w:p w:rsidR="00C56126" w:rsidRDefault="00C56126">
      <w:pPr>
        <w:rPr>
          <w:rFonts w:asciiTheme="majorHAnsi" w:hAnsiTheme="majorHAnsi"/>
        </w:rPr>
      </w:pPr>
      <w:r>
        <w:rPr>
          <w:rFonts w:asciiTheme="majorHAnsi" w:hAnsiTheme="majorHAnsi"/>
        </w:rPr>
        <w:br w:type="page"/>
      </w:r>
    </w:p>
    <w:p w:rsidR="00BF0EBB" w:rsidRPr="00C56126" w:rsidRDefault="00BF0EBB" w:rsidP="00C56126">
      <w:pPr>
        <w:spacing w:line="276" w:lineRule="auto"/>
        <w:rPr>
          <w:rFonts w:asciiTheme="majorHAnsi" w:hAnsiTheme="majorHAnsi"/>
        </w:rPr>
      </w:pPr>
    </w:p>
    <w:p w:rsidR="0070789F" w:rsidRDefault="00A322AB" w:rsidP="00E83AB5">
      <w:pPr>
        <w:pStyle w:val="ListParagraph"/>
        <w:numPr>
          <w:ilvl w:val="2"/>
          <w:numId w:val="4"/>
        </w:numPr>
        <w:spacing w:line="269" w:lineRule="auto"/>
        <w:rPr>
          <w:rFonts w:asciiTheme="majorHAnsi" w:hAnsiTheme="majorHAnsi"/>
        </w:rPr>
      </w:pPr>
      <w:r w:rsidRPr="008D211A">
        <w:rPr>
          <w:rFonts w:asciiTheme="majorHAnsi" w:hAnsiTheme="majorHAnsi"/>
          <w:b/>
          <w:noProof/>
          <w:lang w:eastAsia="en-US"/>
        </w:rPr>
        <mc:AlternateContent>
          <mc:Choice Requires="wps">
            <w:drawing>
              <wp:anchor distT="0" distB="0" distL="114300" distR="114300" simplePos="0" relativeHeight="251672576" behindDoc="0" locked="1" layoutInCell="1" allowOverlap="1" wp14:anchorId="128B9156" wp14:editId="02D2204D">
                <wp:simplePos x="0" y="0"/>
                <wp:positionH relativeFrom="column">
                  <wp:posOffset>365760</wp:posOffset>
                </wp:positionH>
                <wp:positionV relativeFrom="paragraph">
                  <wp:posOffset>923290</wp:posOffset>
                </wp:positionV>
                <wp:extent cx="5514975" cy="2176145"/>
                <wp:effectExtent l="25400" t="25400" r="98425" b="109855"/>
                <wp:wrapSquare wrapText="bothSides"/>
                <wp:docPr id="19" name="Text Box 19"/>
                <wp:cNvGraphicFramePr/>
                <a:graphic xmlns:a="http://schemas.openxmlformats.org/drawingml/2006/main">
                  <a:graphicData uri="http://schemas.microsoft.com/office/word/2010/wordprocessingShape">
                    <wps:wsp>
                      <wps:cNvSpPr txBox="1"/>
                      <wps:spPr>
                        <a:xfrm>
                          <a:off x="0" y="0"/>
                          <a:ext cx="5514975" cy="2176145"/>
                        </a:xfrm>
                        <a:prstGeom prst="rect">
                          <a:avLst/>
                        </a:prstGeom>
                        <a:solidFill>
                          <a:srgbClr val="BA9879"/>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“I was able to obtain accurate and reliable information – in person meetings so that information updates were happening in real time, especially with many of us with no Internet or cell reception. In person meetings were critical.”</w:t>
                            </w:r>
                          </w:p>
                          <w:p w:rsidR="00AC45E1" w:rsidRPr="00E90A39" w:rsidRDefault="00AC45E1" w:rsidP="00E90A39">
                            <w:pPr>
                              <w:spacing w:line="216" w:lineRule="auto"/>
                              <w:ind w:right="-153"/>
                              <w:rPr>
                                <w:rFonts w:ascii="Avenir Book" w:hAnsi="Avenir Book"/>
                                <w:i/>
                                <w:color w:val="593500"/>
                                <w:sz w:val="12"/>
                                <w:szCs w:val="12"/>
                              </w:rPr>
                            </w:pPr>
                          </w:p>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“The meetings provided a way to communicate during and post disaster about the changing landscape.”</w:t>
                            </w:r>
                          </w:p>
                          <w:p w:rsidR="00AC45E1" w:rsidRPr="00E90A39" w:rsidRDefault="00AC45E1" w:rsidP="00E90A39">
                            <w:pPr>
                              <w:spacing w:line="216" w:lineRule="auto"/>
                              <w:ind w:right="-153"/>
                              <w:rPr>
                                <w:rFonts w:ascii="Avenir Book" w:hAnsi="Avenir Book"/>
                                <w:i/>
                                <w:color w:val="593500"/>
                                <w:sz w:val="12"/>
                                <w:szCs w:val="12"/>
                              </w:rPr>
                            </w:pPr>
                          </w:p>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“The resources coming together in one place were invaluable. We shared these resources available throughout the community with our visitor serving businesses, many of which are small businesses.”</w:t>
                            </w:r>
                          </w:p>
                          <w:p w:rsidR="00AC45E1" w:rsidRPr="00E90A39" w:rsidRDefault="00AC45E1" w:rsidP="00E90A39">
                            <w:pPr>
                              <w:spacing w:line="216" w:lineRule="auto"/>
                              <w:ind w:right="-153"/>
                              <w:rPr>
                                <w:rFonts w:ascii="Avenir Book" w:hAnsi="Avenir Book"/>
                                <w:i/>
                                <w:color w:val="593500"/>
                                <w:sz w:val="12"/>
                                <w:szCs w:val="12"/>
                              </w:rPr>
                            </w:pPr>
                          </w:p>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“Bringing our community organizations together as soon as the fires began was most valuable to me. That sense of community, working together and never feeling alone was incredibly valuable.”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B9156" id="Text Box 19" o:spid="_x0000_s1035" type="#_x0000_t202" style="position:absolute;left:0;text-align:left;margin-left:28.8pt;margin-top:72.7pt;width:434.25pt;height:171.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" fillcolor="#ba9879" stroked="f">
                <v:shadow on="t" color="black" opacity="26214f" origin="-.5,-.5" offset=".74836mm,.74836mm"/>
                <v:textbox style="mso-fit-shape-to-text:t">
                  <w:txbxContent>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“I was able to obtain accurate and reliable information – in person meetings so that information updates were happening in real time, especially with many of us with no Internet or cell reception. In person meetings were critical.”</w:t>
                      </w:r>
                    </w:p>
                    <w:p w:rsidR="00AC45E1" w:rsidRPr="00E90A39" w:rsidRDefault="00AC45E1" w:rsidP="00E90A39">
                      <w:pPr>
                        <w:spacing w:line="216" w:lineRule="auto"/>
                        <w:ind w:right="-153"/>
                        <w:rPr>
                          <w:rFonts w:ascii="Avenir Book" w:hAnsi="Avenir Book"/>
                          <w:i/>
                          <w:color w:val="593500"/>
                          <w:sz w:val="12"/>
                          <w:szCs w:val="12"/>
                        </w:rPr>
                      </w:pPr>
                    </w:p>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“The meetings provided a way to communicate during and post disaster about the changing landscape.”</w:t>
                      </w:r>
                    </w:p>
                    <w:p w:rsidR="00AC45E1" w:rsidRPr="00E90A39" w:rsidRDefault="00AC45E1" w:rsidP="00E90A39">
                      <w:pPr>
                        <w:spacing w:line="216" w:lineRule="auto"/>
                        <w:ind w:right="-153"/>
                        <w:rPr>
                          <w:rFonts w:ascii="Avenir Book" w:hAnsi="Avenir Book"/>
                          <w:i/>
                          <w:color w:val="593500"/>
                          <w:sz w:val="12"/>
                          <w:szCs w:val="12"/>
                        </w:rPr>
                      </w:pPr>
                    </w:p>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“The resources coming together in one place were invaluable. We shared these resources available throughout the community with our visitor serving businesses, many of which are small businesses.”</w:t>
                      </w:r>
                    </w:p>
                    <w:p w:rsidR="00AC45E1" w:rsidRPr="00E90A39" w:rsidRDefault="00AC45E1" w:rsidP="00E90A39">
                      <w:pPr>
                        <w:spacing w:line="216" w:lineRule="auto"/>
                        <w:ind w:right="-153"/>
                        <w:rPr>
                          <w:rFonts w:ascii="Avenir Book" w:hAnsi="Avenir Book"/>
                          <w:i/>
                          <w:color w:val="593500"/>
                          <w:sz w:val="12"/>
                          <w:szCs w:val="12"/>
                        </w:rPr>
                      </w:pPr>
                    </w:p>
                    <w:p w:rsidR="00AC45E1" w:rsidRPr="00E90A39" w:rsidRDefault="00AC45E1" w:rsidP="00E90A39">
                      <w:pPr>
                        <w:spacing w:line="216" w:lineRule="auto"/>
                        <w:ind w:right="-153"/>
                        <w:rPr>
                          <w:rFonts w:ascii="Avenir Book" w:hAnsi="Avenir Book"/>
                          <w:i/>
                          <w:color w:val="593500"/>
                          <w:sz w:val="21"/>
                          <w:szCs w:val="21"/>
                        </w:rPr>
                      </w:pPr>
                      <w:r w:rsidRPr="00E90A39">
                        <w:rPr>
                          <w:rFonts w:ascii="Avenir Book" w:hAnsi="Avenir Book"/>
                          <w:i/>
                          <w:color w:val="593500"/>
                          <w:sz w:val="21"/>
                          <w:szCs w:val="21"/>
                        </w:rPr>
                        <w:t>“Bringing our community organizations together as soon as the fires began was most valuable to me. That sense of community, working together and never feeling alone was incredibly valuable.”</w:t>
                      </w:r>
                    </w:p>
                  </w:txbxContent>
                </v:textbox>
                <w10:wrap type="square"/>
                <w10:anchorlock/>
              </v:shape>
            </w:pict>
          </mc:Fallback>
        </mc:AlternateContent>
      </w:r>
      <w:r w:rsidR="00EF00E0" w:rsidRPr="008D211A">
        <w:rPr>
          <w:rFonts w:asciiTheme="majorHAnsi" w:hAnsiTheme="majorHAnsi"/>
          <w:b/>
        </w:rPr>
        <w:t>Conducting frequent i</w:t>
      </w:r>
      <w:r w:rsidR="00197343" w:rsidRPr="008D211A">
        <w:rPr>
          <w:rFonts w:asciiTheme="majorHAnsi" w:hAnsiTheme="majorHAnsi"/>
          <w:b/>
        </w:rPr>
        <w:t>n-</w:t>
      </w:r>
      <w:r w:rsidR="00EF00E0" w:rsidRPr="008D211A">
        <w:rPr>
          <w:rFonts w:asciiTheme="majorHAnsi" w:hAnsiTheme="majorHAnsi"/>
          <w:b/>
        </w:rPr>
        <w:t>person m</w:t>
      </w:r>
      <w:r w:rsidR="00197343" w:rsidRPr="008D211A">
        <w:rPr>
          <w:rFonts w:asciiTheme="majorHAnsi" w:hAnsiTheme="majorHAnsi"/>
          <w:b/>
        </w:rPr>
        <w:t>eetings</w:t>
      </w:r>
      <w:r w:rsidR="00EF00E0" w:rsidRPr="008D211A">
        <w:rPr>
          <w:rFonts w:asciiTheme="majorHAnsi" w:hAnsiTheme="majorHAnsi"/>
          <w:b/>
        </w:rPr>
        <w:t xml:space="preserve"> of the general COAD</w:t>
      </w:r>
      <w:r w:rsidR="0070789F">
        <w:rPr>
          <w:rFonts w:asciiTheme="majorHAnsi" w:hAnsiTheme="majorHAnsi"/>
        </w:rPr>
        <w:t xml:space="preserve"> – many </w:t>
      </w:r>
      <w:r w:rsidR="004577DB">
        <w:rPr>
          <w:rFonts w:asciiTheme="majorHAnsi" w:hAnsiTheme="majorHAnsi"/>
        </w:rPr>
        <w:t>participants emphasized</w:t>
      </w:r>
      <w:r w:rsidR="0070789F">
        <w:rPr>
          <w:rFonts w:asciiTheme="majorHAnsi" w:hAnsiTheme="majorHAnsi"/>
        </w:rPr>
        <w:t xml:space="preserve"> the value of in person meetings, especially during such a prolonged activation with</w:t>
      </w:r>
      <w:r w:rsidR="00873832">
        <w:rPr>
          <w:rFonts w:asciiTheme="majorHAnsi" w:hAnsiTheme="majorHAnsi"/>
        </w:rPr>
        <w:t xml:space="preserve"> power and cell service outages and how important the meetings were for </w:t>
      </w:r>
      <w:r w:rsidR="00043225">
        <w:rPr>
          <w:rFonts w:asciiTheme="majorHAnsi" w:hAnsiTheme="majorHAnsi"/>
        </w:rPr>
        <w:t xml:space="preserve">information sharing, </w:t>
      </w:r>
      <w:r w:rsidR="00873832">
        <w:rPr>
          <w:rFonts w:asciiTheme="majorHAnsi" w:hAnsiTheme="majorHAnsi"/>
        </w:rPr>
        <w:t>coordinating resources, avoiding duplication of services and addressing gaps in services.</w:t>
      </w:r>
    </w:p>
    <w:p w:rsidR="00B42595" w:rsidRPr="00B42595" w:rsidRDefault="00B42595" w:rsidP="00B42595">
      <w:pPr>
        <w:rPr>
          <w:rFonts w:asciiTheme="majorHAnsi" w:hAnsiTheme="majorHAnsi"/>
        </w:rPr>
      </w:pPr>
    </w:p>
    <w:p w:rsidR="00BF0EBB" w:rsidRDefault="006A0ACE" w:rsidP="00E83AB5">
      <w:pPr>
        <w:pStyle w:val="ListParagraph"/>
        <w:numPr>
          <w:ilvl w:val="2"/>
          <w:numId w:val="4"/>
        </w:numPr>
        <w:spacing w:line="271" w:lineRule="auto"/>
        <w:rPr>
          <w:rFonts w:asciiTheme="majorHAnsi" w:hAnsiTheme="majorHAnsi"/>
        </w:rPr>
      </w:pPr>
      <w:r>
        <w:rPr>
          <w:noProof/>
          <w:lang w:eastAsia="en-US"/>
        </w:rPr>
        <mc:AlternateContent>
          <mc:Choice Requires="wps">
            <w:drawing>
              <wp:anchor distT="0" distB="0" distL="114300" distR="114300" simplePos="0" relativeHeight="251704320" behindDoc="0" locked="1" layoutInCell="1" allowOverlap="1" wp14:anchorId="08C6F69B" wp14:editId="522DD714">
                <wp:simplePos x="0" y="0"/>
                <wp:positionH relativeFrom="column">
                  <wp:posOffset>2654300</wp:posOffset>
                </wp:positionH>
                <wp:positionV relativeFrom="paragraph">
                  <wp:posOffset>62865</wp:posOffset>
                </wp:positionV>
                <wp:extent cx="3225800" cy="1567180"/>
                <wp:effectExtent l="25400" t="25400" r="101600" b="109220"/>
                <wp:wrapSquare wrapText="bothSides"/>
                <wp:docPr id="37" name="Text Box 37"/>
                <wp:cNvGraphicFramePr/>
                <a:graphic xmlns:a="http://schemas.openxmlformats.org/drawingml/2006/main">
                  <a:graphicData uri="http://schemas.microsoft.com/office/word/2010/wordprocessingShape">
                    <wps:wsp>
                      <wps:cNvSpPr txBox="1"/>
                      <wps:spPr>
                        <a:xfrm>
                          <a:off x="0" y="0"/>
                          <a:ext cx="3225800" cy="1567180"/>
                        </a:xfrm>
                        <a:prstGeom prst="rect">
                          <a:avLst/>
                        </a:prstGeom>
                        <a:solidFill>
                          <a:srgbClr val="E3C59E"/>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D64AF2" w:rsidRDefault="00AC45E1" w:rsidP="00E90A39">
                            <w:pPr>
                              <w:spacing w:line="216" w:lineRule="auto"/>
                              <w:rPr>
                                <w:rFonts w:ascii="Avenir Book" w:hAnsi="Avenir Book"/>
                                <w:i/>
                                <w:color w:val="593546"/>
                                <w:sz w:val="21"/>
                                <w:szCs w:val="21"/>
                              </w:rPr>
                            </w:pPr>
                            <w:r w:rsidRPr="00D64AF2">
                              <w:rPr>
                                <w:rFonts w:ascii="Avenir Book" w:hAnsi="Avenir Book"/>
                                <w:i/>
                                <w:color w:val="593546"/>
                                <w:sz w:val="21"/>
                                <w:szCs w:val="21"/>
                              </w:rPr>
                              <w:t>“ Networking of resources and the building of relationships with other non-profits that would be "first responders" in a disaster.”</w:t>
                            </w:r>
                          </w:p>
                          <w:p w:rsidR="00AC45E1" w:rsidRPr="00D64AF2" w:rsidRDefault="00AC45E1" w:rsidP="00E90A39">
                            <w:pPr>
                              <w:spacing w:line="216" w:lineRule="auto"/>
                              <w:rPr>
                                <w:rFonts w:ascii="Avenir Book" w:hAnsi="Avenir Book"/>
                                <w:i/>
                                <w:color w:val="593546"/>
                                <w:sz w:val="21"/>
                                <w:szCs w:val="21"/>
                              </w:rPr>
                            </w:pPr>
                          </w:p>
                          <w:p w:rsidR="00AC45E1" w:rsidRPr="00D64AF2" w:rsidRDefault="00AC45E1" w:rsidP="00E90A39">
                            <w:pPr>
                              <w:spacing w:line="216" w:lineRule="auto"/>
                              <w:rPr>
                                <w:rFonts w:ascii="Avenir Book" w:hAnsi="Avenir Book"/>
                                <w:i/>
                                <w:color w:val="593546"/>
                                <w:sz w:val="21"/>
                                <w:szCs w:val="21"/>
                              </w:rPr>
                            </w:pPr>
                            <w:r w:rsidRPr="00D64AF2">
                              <w:rPr>
                                <w:rFonts w:ascii="Avenir Book" w:hAnsi="Avenir Book"/>
                                <w:i/>
                                <w:color w:val="593546"/>
                                <w:sz w:val="21"/>
                                <w:szCs w:val="21"/>
                              </w:rPr>
                              <w:t xml:space="preserve"> “The most valuable function of COAD was bringing awareness of the need of non-profits to step up and band together in an emergency. We are generally agency focused and we need to be more community focused”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C6F69B" id="Text Box 37" o:spid="_x0000_s1036" type="#_x0000_t202" style="position:absolute;left:0;text-align:left;margin-left:209pt;margin-top:4.95pt;width:254pt;height:1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" fillcolor="#e3c59e" stroked="f">
                <v:shadow on="t" color="black" opacity="26214f" origin="-.5,-.5" offset=".74836mm,.74836mm"/>
                <v:textbox style="mso-fit-shape-to-text:t">
                  <w:txbxContent>
                    <w:p w:rsidR="00AC45E1" w:rsidRPr="00D64AF2" w:rsidRDefault="00AC45E1" w:rsidP="00E90A39">
                      <w:pPr>
                        <w:spacing w:line="216" w:lineRule="auto"/>
                        <w:rPr>
                          <w:rFonts w:ascii="Avenir Book" w:hAnsi="Avenir Book"/>
                          <w:i/>
                          <w:color w:val="593546"/>
                          <w:sz w:val="21"/>
                          <w:szCs w:val="21"/>
                        </w:rPr>
                      </w:pPr>
                      <w:r w:rsidRPr="00D64AF2">
                        <w:rPr>
                          <w:rFonts w:ascii="Avenir Book" w:hAnsi="Avenir Book"/>
                          <w:i/>
                          <w:color w:val="593546"/>
                          <w:sz w:val="21"/>
                          <w:szCs w:val="21"/>
                        </w:rPr>
                        <w:t>“ Networking of resources and the building of relationships with other non-profits that would be "first responders" in a disaster.”</w:t>
                      </w:r>
                    </w:p>
                    <w:p w:rsidR="00AC45E1" w:rsidRPr="00D64AF2" w:rsidRDefault="00AC45E1" w:rsidP="00E90A39">
                      <w:pPr>
                        <w:spacing w:line="216" w:lineRule="auto"/>
                        <w:rPr>
                          <w:rFonts w:ascii="Avenir Book" w:hAnsi="Avenir Book"/>
                          <w:i/>
                          <w:color w:val="593546"/>
                          <w:sz w:val="21"/>
                          <w:szCs w:val="21"/>
                        </w:rPr>
                      </w:pPr>
                    </w:p>
                    <w:p w:rsidR="00AC45E1" w:rsidRPr="00D64AF2" w:rsidRDefault="00AC45E1" w:rsidP="00E90A39">
                      <w:pPr>
                        <w:spacing w:line="216" w:lineRule="auto"/>
                        <w:rPr>
                          <w:rFonts w:ascii="Avenir Book" w:hAnsi="Avenir Book"/>
                          <w:i/>
                          <w:color w:val="593546"/>
                          <w:sz w:val="21"/>
                          <w:szCs w:val="21"/>
                        </w:rPr>
                      </w:pPr>
                      <w:r w:rsidRPr="00D64AF2">
                        <w:rPr>
                          <w:rFonts w:ascii="Avenir Book" w:hAnsi="Avenir Book"/>
                          <w:i/>
                          <w:color w:val="593546"/>
                          <w:sz w:val="21"/>
                          <w:szCs w:val="21"/>
                        </w:rPr>
                        <w:t xml:space="preserve"> “The most valuable function of COAD was bringing awareness of the need of non-profits to step up and band together in an emergency. We are generally agency focused and we need to be more community focused”</w:t>
                      </w:r>
                    </w:p>
                  </w:txbxContent>
                </v:textbox>
                <w10:wrap type="square"/>
                <w10:anchorlock/>
              </v:shape>
            </w:pict>
          </mc:Fallback>
        </mc:AlternateContent>
      </w:r>
      <w:r w:rsidR="00B4487E" w:rsidRPr="00B42595">
        <w:rPr>
          <w:rFonts w:asciiTheme="majorHAnsi" w:hAnsiTheme="majorHAnsi"/>
        </w:rPr>
        <w:t>After the first meeting</w:t>
      </w:r>
      <w:r w:rsidR="007D6962">
        <w:rPr>
          <w:rFonts w:asciiTheme="majorHAnsi" w:hAnsiTheme="majorHAnsi"/>
        </w:rPr>
        <w:t>, which took place</w:t>
      </w:r>
      <w:r w:rsidR="00B4487E" w:rsidRPr="00B42595">
        <w:rPr>
          <w:rFonts w:asciiTheme="majorHAnsi" w:hAnsiTheme="majorHAnsi"/>
        </w:rPr>
        <w:t xml:space="preserve"> on day three of the fires, </w:t>
      </w:r>
      <w:r w:rsidR="00B4487E" w:rsidRPr="008D211A">
        <w:rPr>
          <w:rFonts w:asciiTheme="majorHAnsi" w:hAnsiTheme="majorHAnsi"/>
          <w:b/>
        </w:rPr>
        <w:t>the COAD was able to help with operational solutions through en</w:t>
      </w:r>
      <w:r w:rsidR="008D064F" w:rsidRPr="008D211A">
        <w:rPr>
          <w:rFonts w:asciiTheme="majorHAnsi" w:hAnsiTheme="majorHAnsi"/>
          <w:b/>
        </w:rPr>
        <w:t>gagement of member agencies.</w:t>
      </w:r>
      <w:r w:rsidR="008D064F">
        <w:rPr>
          <w:rFonts w:asciiTheme="majorHAnsi" w:hAnsiTheme="majorHAnsi"/>
        </w:rPr>
        <w:t xml:space="preserve"> An</w:t>
      </w:r>
      <w:r w:rsidR="00B4487E" w:rsidRPr="00B42595">
        <w:rPr>
          <w:rFonts w:asciiTheme="majorHAnsi" w:hAnsiTheme="majorHAnsi"/>
        </w:rPr>
        <w:t xml:space="preserve"> example of this was the challenge agencies were facing with childcare for employees. Schools were closed and in a prolonged evacuation phase, the uncertainties of when the fires would be contained caused many parents to not want to leave their children. The Boys and Girls Club on day four offered to send childcare providers to agencies</w:t>
      </w:r>
      <w:r w:rsidR="007D6962">
        <w:rPr>
          <w:rFonts w:asciiTheme="majorHAnsi" w:hAnsiTheme="majorHAnsi"/>
        </w:rPr>
        <w:t xml:space="preserve"> in order</w:t>
      </w:r>
      <w:r w:rsidR="00B4487E" w:rsidRPr="00B42595">
        <w:rPr>
          <w:rFonts w:asciiTheme="majorHAnsi" w:hAnsiTheme="majorHAnsi"/>
        </w:rPr>
        <w:t xml:space="preserve"> to provide onsite care so </w:t>
      </w:r>
      <w:r w:rsidR="007D6962">
        <w:rPr>
          <w:rFonts w:asciiTheme="majorHAnsi" w:hAnsiTheme="majorHAnsi"/>
        </w:rPr>
        <w:t xml:space="preserve">that </w:t>
      </w:r>
      <w:r w:rsidR="00B4487E" w:rsidRPr="00B42595">
        <w:rPr>
          <w:rFonts w:asciiTheme="majorHAnsi" w:hAnsiTheme="majorHAnsi"/>
        </w:rPr>
        <w:t xml:space="preserve">staff could </w:t>
      </w:r>
      <w:r w:rsidR="007D6962">
        <w:rPr>
          <w:rFonts w:asciiTheme="majorHAnsi" w:hAnsiTheme="majorHAnsi"/>
        </w:rPr>
        <w:t xml:space="preserve">continue to </w:t>
      </w:r>
      <w:r w:rsidR="00B4487E" w:rsidRPr="00B42595">
        <w:rPr>
          <w:rFonts w:asciiTheme="majorHAnsi" w:hAnsiTheme="majorHAnsi"/>
        </w:rPr>
        <w:t>serve their clients. With so many people evacuated and impacted, staff resources were invaluable and many agencies faced staffing shortages.</w:t>
      </w:r>
    </w:p>
    <w:p w:rsidR="00873832" w:rsidRPr="00281D4F" w:rsidRDefault="00873832" w:rsidP="00BF0EBB">
      <w:pPr>
        <w:rPr>
          <w:rFonts w:asciiTheme="majorHAnsi" w:hAnsiTheme="majorHAnsi"/>
        </w:rPr>
      </w:pPr>
    </w:p>
    <w:p w:rsidR="00043225" w:rsidRDefault="00043225" w:rsidP="00E83AB5">
      <w:pPr>
        <w:pStyle w:val="ListParagraph"/>
        <w:numPr>
          <w:ilvl w:val="2"/>
          <w:numId w:val="4"/>
        </w:numPr>
        <w:spacing w:line="276" w:lineRule="auto"/>
        <w:rPr>
          <w:rFonts w:asciiTheme="majorHAnsi" w:hAnsiTheme="majorHAnsi"/>
        </w:rPr>
      </w:pPr>
      <w:r w:rsidRPr="008D211A">
        <w:rPr>
          <w:rFonts w:asciiTheme="majorHAnsi" w:hAnsiTheme="majorHAnsi"/>
          <w:b/>
        </w:rPr>
        <w:t xml:space="preserve">Having a </w:t>
      </w:r>
      <w:r w:rsidR="00307FB0" w:rsidRPr="008D211A">
        <w:rPr>
          <w:rFonts w:asciiTheme="majorHAnsi" w:hAnsiTheme="majorHAnsi"/>
          <w:b/>
        </w:rPr>
        <w:t xml:space="preserve">central and </w:t>
      </w:r>
      <w:r w:rsidRPr="008D211A">
        <w:rPr>
          <w:rFonts w:asciiTheme="majorHAnsi" w:hAnsiTheme="majorHAnsi"/>
          <w:b/>
        </w:rPr>
        <w:t>coordinated place to share information,</w:t>
      </w:r>
      <w:r>
        <w:rPr>
          <w:rFonts w:asciiTheme="majorHAnsi" w:hAnsiTheme="majorHAnsi"/>
        </w:rPr>
        <w:t xml:space="preserve"> especially emergency information from the EOC and to understanding emerging resources and community needs.</w:t>
      </w:r>
    </w:p>
    <w:p w:rsidR="00074826" w:rsidRPr="00074826" w:rsidRDefault="00074826" w:rsidP="00074826">
      <w:pPr>
        <w:spacing w:line="276" w:lineRule="auto"/>
        <w:rPr>
          <w:rFonts w:asciiTheme="majorHAnsi" w:hAnsiTheme="majorHAnsi"/>
        </w:rPr>
      </w:pPr>
    </w:p>
    <w:p w:rsidR="00074826" w:rsidRDefault="00074826" w:rsidP="00074826">
      <w:pPr>
        <w:pStyle w:val="Heading2"/>
        <w:numPr>
          <w:ilvl w:val="0"/>
          <w:numId w:val="0"/>
        </w:numPr>
      </w:pPr>
    </w:p>
    <w:p w:rsidR="00074826" w:rsidRPr="00074826" w:rsidRDefault="00074826" w:rsidP="00074826"/>
    <w:p w:rsidR="006A0ACE" w:rsidRDefault="006A0ACE" w:rsidP="00043225">
      <w:pPr>
        <w:pStyle w:val="ListParagraph"/>
        <w:spacing w:line="276" w:lineRule="auto"/>
        <w:rPr>
          <w:rFonts w:asciiTheme="majorHAnsi" w:hAnsiTheme="majorHAnsi"/>
        </w:rPr>
      </w:pPr>
      <w:r>
        <w:rPr>
          <w:noProof/>
          <w:lang w:eastAsia="en-US"/>
        </w:rPr>
        <mc:AlternateContent>
          <mc:Choice Requires="wps">
            <w:drawing>
              <wp:anchor distT="0" distB="0" distL="114300" distR="114300" simplePos="0" relativeHeight="251706368" behindDoc="0" locked="1" layoutInCell="1" allowOverlap="1" wp14:anchorId="1DB135E7" wp14:editId="43A10172">
                <wp:simplePos x="0" y="0"/>
                <wp:positionH relativeFrom="column">
                  <wp:posOffset>459740</wp:posOffset>
                </wp:positionH>
                <wp:positionV relativeFrom="paragraph">
                  <wp:posOffset>-434340</wp:posOffset>
                </wp:positionV>
                <wp:extent cx="5191760" cy="712470"/>
                <wp:effectExtent l="25400" t="25400" r="91440" b="99695"/>
                <wp:wrapSquare wrapText="bothSides"/>
                <wp:docPr id="38" name="Text Box 38"/>
                <wp:cNvGraphicFramePr/>
                <a:graphic xmlns:a="http://schemas.openxmlformats.org/drawingml/2006/main">
                  <a:graphicData uri="http://schemas.microsoft.com/office/word/2010/wordprocessingShape">
                    <wps:wsp>
                      <wps:cNvSpPr txBox="1"/>
                      <wps:spPr>
                        <a:xfrm>
                          <a:off x="0" y="0"/>
                          <a:ext cx="5191760" cy="712470"/>
                        </a:xfrm>
                        <a:prstGeom prst="rect">
                          <a:avLst/>
                        </a:prstGeom>
                        <a:solidFill>
                          <a:srgbClr val="EBE2C6"/>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Default="00AC45E1" w:rsidP="00074826">
                            <w:pPr>
                              <w:pStyle w:val="ListParagraph"/>
                              <w:tabs>
                                <w:tab w:val="left" w:pos="1980"/>
                              </w:tabs>
                              <w:spacing w:line="276" w:lineRule="auto"/>
                              <w:ind w:left="0"/>
                              <w:rPr>
                                <w:rFonts w:ascii="Avenir Book" w:hAnsi="Avenir Book"/>
                                <w:i/>
                                <w:color w:val="593546"/>
                              </w:rPr>
                            </w:pPr>
                            <w:r w:rsidRPr="006A0ACE">
                              <w:rPr>
                                <w:rFonts w:ascii="Avenir Book" w:hAnsi="Avenir Book"/>
                                <w:i/>
                                <w:color w:val="593546"/>
                              </w:rPr>
                              <w:t>“COAD was our most up</w:t>
                            </w:r>
                            <w:r>
                              <w:rPr>
                                <w:rFonts w:ascii="Avenir Book" w:hAnsi="Avenir Book"/>
                                <w:i/>
                                <w:color w:val="593546"/>
                              </w:rPr>
                              <w:t>-</w:t>
                            </w:r>
                            <w:r w:rsidRPr="006A0ACE">
                              <w:rPr>
                                <w:rFonts w:ascii="Avenir Book" w:hAnsi="Avenir Book"/>
                                <w:i/>
                                <w:color w:val="593546"/>
                              </w:rPr>
                              <w:t>to</w:t>
                            </w:r>
                            <w:r>
                              <w:rPr>
                                <w:rFonts w:ascii="Avenir Book" w:hAnsi="Avenir Book"/>
                                <w:i/>
                                <w:color w:val="593546"/>
                              </w:rPr>
                              <w:t>-</w:t>
                            </w:r>
                            <w:r w:rsidRPr="006A0ACE">
                              <w:rPr>
                                <w:rFonts w:ascii="Avenir Book" w:hAnsi="Avenir Book"/>
                                <w:i/>
                                <w:color w:val="593546"/>
                              </w:rPr>
                              <w:t>date source of information.”</w:t>
                            </w:r>
                          </w:p>
                          <w:p w:rsidR="00AC45E1" w:rsidRPr="00D655FF" w:rsidRDefault="00AC45E1" w:rsidP="00074826">
                            <w:pPr>
                              <w:pStyle w:val="ListParagraph"/>
                              <w:tabs>
                                <w:tab w:val="left" w:pos="1980"/>
                              </w:tabs>
                              <w:spacing w:line="276" w:lineRule="auto"/>
                              <w:ind w:left="0"/>
                              <w:rPr>
                                <w:rFonts w:ascii="Avenir Book" w:hAnsi="Avenir Book"/>
                                <w:i/>
                                <w:color w:val="593546"/>
                                <w:sz w:val="2"/>
                                <w:szCs w:val="2"/>
                              </w:rPr>
                            </w:pPr>
                          </w:p>
                          <w:p w:rsidR="00AC45E1" w:rsidRPr="00A452F9" w:rsidRDefault="00AC45E1" w:rsidP="00D655FF">
                            <w:pPr>
                              <w:pStyle w:val="ListParagraph"/>
                              <w:tabs>
                                <w:tab w:val="left" w:pos="1980"/>
                              </w:tabs>
                              <w:ind w:left="0"/>
                              <w:rPr>
                                <w:rFonts w:ascii="Avenir Book" w:hAnsi="Avenir Book"/>
                                <w:i/>
                                <w:color w:val="593546"/>
                              </w:rPr>
                            </w:pPr>
                            <w:r w:rsidRPr="00074826">
                              <w:rPr>
                                <w:rFonts w:ascii="Avenir Book" w:hAnsi="Avenir Book"/>
                                <w:i/>
                                <w:color w:val="593546"/>
                              </w:rPr>
                              <w:t>“COAD’s most valuable function was providing information from the EOC and linking to state and federal resources and best practices in a 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B135E7" id="Text Box 38" o:spid="_x0000_s1037" type="#_x0000_t202" style="position:absolute;left:0;text-align:left;margin-left:36.2pt;margin-top:-34.2pt;width:408.8pt;height:56.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" fillcolor="#ebe2c6" stroked="f">
                <v:shadow on="t" color="black" opacity="26214f" origin="-.5,-.5" offset=".74836mm,.74836mm"/>
                <v:textbox style="mso-fit-shape-to-text:t">
                  <w:txbxContent>
                    <w:p w:rsidR="00AC45E1" w:rsidRDefault="00AC45E1" w:rsidP="00074826">
                      <w:pPr>
                        <w:pStyle w:val="ListParagraph"/>
                        <w:tabs>
                          <w:tab w:val="left" w:pos="1980"/>
                        </w:tabs>
                        <w:spacing w:line="276" w:lineRule="auto"/>
                        <w:ind w:left="0"/>
                        <w:rPr>
                          <w:rFonts w:ascii="Avenir Book" w:hAnsi="Avenir Book"/>
                          <w:i/>
                          <w:color w:val="593546"/>
                        </w:rPr>
                      </w:pPr>
                      <w:r w:rsidRPr="006A0ACE">
                        <w:rPr>
                          <w:rFonts w:ascii="Avenir Book" w:hAnsi="Avenir Book"/>
                          <w:i/>
                          <w:color w:val="593546"/>
                        </w:rPr>
                        <w:t>“COAD was our most up</w:t>
                      </w:r>
                      <w:r>
                        <w:rPr>
                          <w:rFonts w:ascii="Avenir Book" w:hAnsi="Avenir Book"/>
                          <w:i/>
                          <w:color w:val="593546"/>
                        </w:rPr>
                        <w:t>-</w:t>
                      </w:r>
                      <w:r w:rsidRPr="006A0ACE">
                        <w:rPr>
                          <w:rFonts w:ascii="Avenir Book" w:hAnsi="Avenir Book"/>
                          <w:i/>
                          <w:color w:val="593546"/>
                        </w:rPr>
                        <w:t>to</w:t>
                      </w:r>
                      <w:r>
                        <w:rPr>
                          <w:rFonts w:ascii="Avenir Book" w:hAnsi="Avenir Book"/>
                          <w:i/>
                          <w:color w:val="593546"/>
                        </w:rPr>
                        <w:t>-</w:t>
                      </w:r>
                      <w:r w:rsidRPr="006A0ACE">
                        <w:rPr>
                          <w:rFonts w:ascii="Avenir Book" w:hAnsi="Avenir Book"/>
                          <w:i/>
                          <w:color w:val="593546"/>
                        </w:rPr>
                        <w:t>date source of information.”</w:t>
                      </w:r>
                    </w:p>
                    <w:p w:rsidR="00AC45E1" w:rsidRPr="00D655FF" w:rsidRDefault="00AC45E1" w:rsidP="00074826">
                      <w:pPr>
                        <w:pStyle w:val="ListParagraph"/>
                        <w:tabs>
                          <w:tab w:val="left" w:pos="1980"/>
                        </w:tabs>
                        <w:spacing w:line="276" w:lineRule="auto"/>
                        <w:ind w:left="0"/>
                        <w:rPr>
                          <w:rFonts w:ascii="Avenir Book" w:hAnsi="Avenir Book"/>
                          <w:i/>
                          <w:color w:val="593546"/>
                          <w:sz w:val="2"/>
                          <w:szCs w:val="2"/>
                        </w:rPr>
                      </w:pPr>
                    </w:p>
                    <w:p w:rsidR="00AC45E1" w:rsidRPr="00A452F9" w:rsidRDefault="00AC45E1" w:rsidP="00D655FF">
                      <w:pPr>
                        <w:pStyle w:val="ListParagraph"/>
                        <w:tabs>
                          <w:tab w:val="left" w:pos="1980"/>
                        </w:tabs>
                        <w:ind w:left="0"/>
                        <w:rPr>
                          <w:rFonts w:ascii="Avenir Book" w:hAnsi="Avenir Book"/>
                          <w:i/>
                          <w:color w:val="593546"/>
                        </w:rPr>
                      </w:pPr>
                      <w:r w:rsidRPr="00074826">
                        <w:rPr>
                          <w:rFonts w:ascii="Avenir Book" w:hAnsi="Avenir Book"/>
                          <w:i/>
                          <w:color w:val="593546"/>
                        </w:rPr>
                        <w:t>“COAD’s most valuable function was providing information from the EOC and linking to state and federal resources and best practices in a disaster.”</w:t>
                      </w:r>
                    </w:p>
                  </w:txbxContent>
                </v:textbox>
                <w10:wrap type="square"/>
                <w10:anchorlock/>
              </v:shape>
            </w:pict>
          </mc:Fallback>
        </mc:AlternateContent>
      </w:r>
    </w:p>
    <w:p w:rsidR="00043225" w:rsidRDefault="00043225" w:rsidP="00043225">
      <w:pPr>
        <w:pStyle w:val="ListParagraph"/>
        <w:spacing w:line="276" w:lineRule="auto"/>
        <w:rPr>
          <w:rFonts w:asciiTheme="majorHAnsi" w:hAnsiTheme="majorHAnsi"/>
        </w:rPr>
      </w:pPr>
    </w:p>
    <w:p w:rsidR="00043225" w:rsidRPr="00043225" w:rsidRDefault="00043225" w:rsidP="00043225">
      <w:pPr>
        <w:pStyle w:val="ListParagraph"/>
        <w:spacing w:line="276" w:lineRule="auto"/>
        <w:rPr>
          <w:rFonts w:asciiTheme="majorHAnsi" w:hAnsiTheme="majorHAnsi"/>
          <w:i/>
        </w:rPr>
      </w:pPr>
    </w:p>
    <w:p w:rsidR="00BF0EBB" w:rsidRPr="00074826" w:rsidRDefault="00074826" w:rsidP="00074826">
      <w:pPr>
        <w:spacing w:line="276" w:lineRule="auto"/>
        <w:ind w:left="720" w:hanging="720"/>
        <w:rPr>
          <w:rFonts w:asciiTheme="majorHAnsi" w:hAnsiTheme="majorHAnsi"/>
        </w:rPr>
      </w:pPr>
      <w:r>
        <w:rPr>
          <w:rFonts w:asciiTheme="majorHAnsi" w:hAnsiTheme="majorHAnsi"/>
        </w:rPr>
        <w:t>2.1.5</w:t>
      </w:r>
      <w:r>
        <w:rPr>
          <w:rFonts w:asciiTheme="majorHAnsi" w:hAnsiTheme="majorHAnsi"/>
        </w:rPr>
        <w:tab/>
      </w:r>
      <w:r w:rsidR="00873832" w:rsidRPr="00074826">
        <w:rPr>
          <w:rFonts w:asciiTheme="majorHAnsi" w:hAnsiTheme="majorHAnsi"/>
        </w:rPr>
        <w:t xml:space="preserve">Many respondents mentioned </w:t>
      </w:r>
      <w:r w:rsidR="00873832" w:rsidRPr="00074826">
        <w:rPr>
          <w:rFonts w:asciiTheme="majorHAnsi" w:hAnsiTheme="majorHAnsi"/>
          <w:b/>
        </w:rPr>
        <w:t>how valuable the COAD communication tools were</w:t>
      </w:r>
      <w:r w:rsidR="00873832" w:rsidRPr="00074826">
        <w:rPr>
          <w:rFonts w:asciiTheme="majorHAnsi" w:hAnsiTheme="majorHAnsi"/>
        </w:rPr>
        <w:t xml:space="preserve"> - </w:t>
      </w:r>
      <w:r w:rsidR="00B4487E" w:rsidRPr="00074826">
        <w:rPr>
          <w:rFonts w:asciiTheme="majorHAnsi" w:hAnsiTheme="majorHAnsi"/>
        </w:rPr>
        <w:t>COAD</w:t>
      </w:r>
      <w:r w:rsidR="007F72E2" w:rsidRPr="00074826">
        <w:rPr>
          <w:rFonts w:asciiTheme="majorHAnsi" w:hAnsiTheme="majorHAnsi"/>
        </w:rPr>
        <w:t xml:space="preserve"> established </w:t>
      </w:r>
      <w:r w:rsidR="008D064F" w:rsidRPr="00074826">
        <w:rPr>
          <w:rFonts w:asciiTheme="majorHAnsi" w:hAnsiTheme="majorHAnsi"/>
        </w:rPr>
        <w:t>immediate communication tools by establishing a</w:t>
      </w:r>
      <w:r w:rsidR="008E6596" w:rsidRPr="00074826">
        <w:rPr>
          <w:rFonts w:asciiTheme="majorHAnsi" w:hAnsiTheme="majorHAnsi"/>
        </w:rPr>
        <w:t xml:space="preserve"> </w:t>
      </w:r>
      <w:r w:rsidR="00B4487E" w:rsidRPr="00074826">
        <w:rPr>
          <w:rFonts w:asciiTheme="majorHAnsi" w:hAnsiTheme="majorHAnsi"/>
        </w:rPr>
        <w:t>Facebook page, Gmail group distribution, cell phone lists to enhance rapid communication amongst members and from government partner agencies.</w:t>
      </w:r>
      <w:r w:rsidR="008D064F" w:rsidRPr="00074826">
        <w:rPr>
          <w:rFonts w:asciiTheme="majorHAnsi" w:hAnsiTheme="majorHAnsi"/>
        </w:rPr>
        <w:t xml:space="preserve"> COAD also began designing a website </w:t>
      </w:r>
      <w:r w:rsidR="00873832" w:rsidRPr="00074826">
        <w:rPr>
          <w:rFonts w:asciiTheme="majorHAnsi" w:hAnsiTheme="majorHAnsi"/>
        </w:rPr>
        <w:t>during the fire response which</w:t>
      </w:r>
      <w:r w:rsidR="008D064F" w:rsidRPr="00074826">
        <w:rPr>
          <w:rFonts w:asciiTheme="majorHAnsi" w:hAnsiTheme="majorHAnsi"/>
        </w:rPr>
        <w:t xml:space="preserve"> is currently under construction.</w:t>
      </w:r>
    </w:p>
    <w:p w:rsidR="00873832" w:rsidRPr="00873832" w:rsidRDefault="00873832" w:rsidP="00873832"/>
    <w:p w:rsidR="00BF0EBB" w:rsidRDefault="00CD4598" w:rsidP="00996889">
      <w:pPr>
        <w:pStyle w:val="Heading2"/>
      </w:pPr>
      <w:bookmarkStart w:id="7" w:name="_Toc381515549"/>
      <w:r>
        <w:t xml:space="preserve">COAD - </w:t>
      </w:r>
      <w:r w:rsidR="00BF0EBB">
        <w:t xml:space="preserve">Areas for </w:t>
      </w:r>
      <w:r>
        <w:t xml:space="preserve">Continuous </w:t>
      </w:r>
      <w:r w:rsidR="00BF0EBB">
        <w:t>Improvement</w:t>
      </w:r>
      <w:bookmarkEnd w:id="7"/>
    </w:p>
    <w:p w:rsidR="00CD4598" w:rsidRDefault="00CD4598" w:rsidP="00CD4598"/>
    <w:p w:rsidR="00CD4598" w:rsidRDefault="00CD4598" w:rsidP="004F2DAB">
      <w:pPr>
        <w:jc w:val="center"/>
      </w:pPr>
      <w:r w:rsidRPr="001E732C">
        <w:rPr>
          <w:rFonts w:asciiTheme="majorHAnsi" w:hAnsiTheme="majorHAnsi"/>
          <w:noProof/>
          <w:lang w:eastAsia="en-US"/>
        </w:rPr>
        <w:drawing>
          <wp:inline distT="0" distB="0" distL="0" distR="0" wp14:anchorId="316AB4CB" wp14:editId="12C14177">
            <wp:extent cx="5184359" cy="4061079"/>
            <wp:effectExtent l="0" t="0" r="22860" b="28575"/>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5CE6" w:rsidRDefault="00695CE6" w:rsidP="00CD4598">
      <w:r>
        <w:rPr>
          <w:noProof/>
          <w:lang w:eastAsia="en-US"/>
        </w:rPr>
        <mc:AlternateContent>
          <mc:Choice Requires="wps">
            <w:drawing>
              <wp:anchor distT="0" distB="0" distL="114300" distR="114300" simplePos="0" relativeHeight="251675648" behindDoc="0" locked="1" layoutInCell="1" allowOverlap="1" wp14:anchorId="45FE2E94" wp14:editId="1AF93DE9">
                <wp:simplePos x="0" y="0"/>
                <wp:positionH relativeFrom="column">
                  <wp:posOffset>260350</wp:posOffset>
                </wp:positionH>
                <wp:positionV relativeFrom="paragraph">
                  <wp:posOffset>224790</wp:posOffset>
                </wp:positionV>
                <wp:extent cx="5557520" cy="1254125"/>
                <wp:effectExtent l="25400" t="25400" r="106680" b="92075"/>
                <wp:wrapSquare wrapText="bothSides"/>
                <wp:docPr id="11" name="Text Box 11"/>
                <wp:cNvGraphicFramePr/>
                <a:graphic xmlns:a="http://schemas.openxmlformats.org/drawingml/2006/main">
                  <a:graphicData uri="http://schemas.microsoft.com/office/word/2010/wordprocessingShape">
                    <wps:wsp>
                      <wps:cNvSpPr txBox="1"/>
                      <wps:spPr>
                        <a:xfrm>
                          <a:off x="0" y="0"/>
                          <a:ext cx="5557520" cy="1254125"/>
                        </a:xfrm>
                        <a:prstGeom prst="rect">
                          <a:avLst/>
                        </a:prstGeom>
                        <a:solidFill>
                          <a:srgbClr val="E1CBAB"/>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024CBE" w:rsidRDefault="00AC45E1" w:rsidP="00CD4598">
                            <w:pPr>
                              <w:rPr>
                                <w:rFonts w:ascii="Avenir Book" w:hAnsi="Avenir Book" w:cs="Arial"/>
                                <w:i/>
                                <w:color w:val="593533"/>
                                <w:sz w:val="20"/>
                                <w:szCs w:val="20"/>
                              </w:rPr>
                            </w:pPr>
                            <w:r w:rsidRPr="00024CBE">
                              <w:rPr>
                                <w:rFonts w:ascii="Avenir Book" w:hAnsi="Avenir Book" w:cs="Arial"/>
                                <w:i/>
                                <w:color w:val="593533"/>
                                <w:sz w:val="20"/>
                                <w:szCs w:val="20"/>
                              </w:rPr>
                              <w:t>“I think there has probably been a lot of turnover since the disaster planning start 2 years ago. Ongoing agency preparedness and updating of the disaster plan would be important.”</w:t>
                            </w:r>
                          </w:p>
                          <w:p w:rsidR="00AC45E1" w:rsidRPr="00024CBE" w:rsidRDefault="00AC45E1" w:rsidP="00CD4598">
                            <w:pPr>
                              <w:rPr>
                                <w:rFonts w:ascii="Avenir Book" w:hAnsi="Avenir Book" w:cs="Arial"/>
                                <w:i/>
                                <w:color w:val="593533"/>
                                <w:sz w:val="20"/>
                                <w:szCs w:val="20"/>
                              </w:rPr>
                            </w:pPr>
                          </w:p>
                          <w:p w:rsidR="00AC45E1" w:rsidRPr="00024CBE" w:rsidRDefault="00AC45E1" w:rsidP="00CD4598">
                            <w:pPr>
                              <w:rPr>
                                <w:rFonts w:ascii="Avenir Book" w:hAnsi="Avenir Book" w:cs="Arial"/>
                                <w:i/>
                                <w:color w:val="593533"/>
                                <w:sz w:val="20"/>
                                <w:szCs w:val="20"/>
                              </w:rPr>
                            </w:pPr>
                            <w:r w:rsidRPr="00024CBE">
                              <w:rPr>
                                <w:rFonts w:ascii="Avenir Book" w:hAnsi="Avenir Book" w:cs="Arial"/>
                                <w:i/>
                                <w:color w:val="593533"/>
                                <w:sz w:val="20"/>
                                <w:szCs w:val="20"/>
                              </w:rPr>
                              <w:t>“Help with agency communication plan including clients, board and staff”</w:t>
                            </w:r>
                          </w:p>
                          <w:p w:rsidR="00AC45E1" w:rsidRPr="00024CBE" w:rsidRDefault="00AC45E1" w:rsidP="00CD4598">
                            <w:pPr>
                              <w:rPr>
                                <w:rFonts w:ascii="Avenir Book" w:hAnsi="Avenir Book" w:cs="Arial"/>
                                <w:i/>
                                <w:color w:val="593533"/>
                                <w:sz w:val="20"/>
                                <w:szCs w:val="20"/>
                              </w:rPr>
                            </w:pPr>
                          </w:p>
                          <w:p w:rsidR="00AC45E1" w:rsidRPr="00024CBE" w:rsidRDefault="00AC45E1">
                            <w:pPr>
                              <w:rPr>
                                <w:rFonts w:ascii="Avenir Book" w:hAnsi="Avenir Book" w:cs="Arial"/>
                                <w:i/>
                                <w:color w:val="593533"/>
                                <w:sz w:val="20"/>
                                <w:szCs w:val="20"/>
                              </w:rPr>
                            </w:pPr>
                            <w:r w:rsidRPr="00024CBE">
                              <w:rPr>
                                <w:rFonts w:ascii="Avenir Book" w:hAnsi="Avenir Book" w:cs="Arial"/>
                                <w:i/>
                                <w:color w:val="593533"/>
                                <w:sz w:val="20"/>
                                <w:szCs w:val="20"/>
                              </w:rPr>
                              <w:t>“Training in the functions and parameters of the EOC”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FE2E94" id="Text Box 11" o:spid="_x0000_s1038" type="#_x0000_t202" style="position:absolute;margin-left:20.5pt;margin-top:17.7pt;width:437.6pt;height:9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" fillcolor="#e1cbab" stroked="f">
                <v:shadow on="t" color="black" opacity="26214f" origin="-.5,-.5" offset=".74836mm,.74836mm"/>
                <v:textbox>
                  <w:txbxContent>
                    <w:p w:rsidR="00AC45E1" w:rsidRPr="00024CBE" w:rsidRDefault="00AC45E1" w:rsidP="00CD4598">
                      <w:pPr>
                        <w:rPr>
                          <w:rFonts w:ascii="Avenir Book" w:hAnsi="Avenir Book" w:cs="Arial"/>
                          <w:i/>
                          <w:color w:val="593533"/>
                          <w:sz w:val="20"/>
                          <w:szCs w:val="20"/>
                        </w:rPr>
                      </w:pPr>
                      <w:r w:rsidRPr="00024CBE">
                        <w:rPr>
                          <w:rFonts w:ascii="Avenir Book" w:hAnsi="Avenir Book" w:cs="Arial"/>
                          <w:i/>
                          <w:color w:val="593533"/>
                          <w:sz w:val="20"/>
                          <w:szCs w:val="20"/>
                        </w:rPr>
                        <w:t>“I think there has probably been a lot of turnover since the disaster planning start 2 years ago. Ongoing agency preparedness and updating of the disaster plan would be important.”</w:t>
                      </w:r>
                    </w:p>
                    <w:p w:rsidR="00AC45E1" w:rsidRPr="00024CBE" w:rsidRDefault="00AC45E1" w:rsidP="00CD4598">
                      <w:pPr>
                        <w:rPr>
                          <w:rFonts w:ascii="Avenir Book" w:hAnsi="Avenir Book" w:cs="Arial"/>
                          <w:i/>
                          <w:color w:val="593533"/>
                          <w:sz w:val="20"/>
                          <w:szCs w:val="20"/>
                        </w:rPr>
                      </w:pPr>
                    </w:p>
                    <w:p w:rsidR="00AC45E1" w:rsidRPr="00024CBE" w:rsidRDefault="00AC45E1" w:rsidP="00CD4598">
                      <w:pPr>
                        <w:rPr>
                          <w:rFonts w:ascii="Avenir Book" w:hAnsi="Avenir Book" w:cs="Arial"/>
                          <w:i/>
                          <w:color w:val="593533"/>
                          <w:sz w:val="20"/>
                          <w:szCs w:val="20"/>
                        </w:rPr>
                      </w:pPr>
                      <w:r w:rsidRPr="00024CBE">
                        <w:rPr>
                          <w:rFonts w:ascii="Avenir Book" w:hAnsi="Avenir Book" w:cs="Arial"/>
                          <w:i/>
                          <w:color w:val="593533"/>
                          <w:sz w:val="20"/>
                          <w:szCs w:val="20"/>
                        </w:rPr>
                        <w:t>“Help with agency communication plan including clients, board and staff”</w:t>
                      </w:r>
                    </w:p>
                    <w:p w:rsidR="00AC45E1" w:rsidRPr="00024CBE" w:rsidRDefault="00AC45E1" w:rsidP="00CD4598">
                      <w:pPr>
                        <w:rPr>
                          <w:rFonts w:ascii="Avenir Book" w:hAnsi="Avenir Book" w:cs="Arial"/>
                          <w:i/>
                          <w:color w:val="593533"/>
                          <w:sz w:val="20"/>
                          <w:szCs w:val="20"/>
                        </w:rPr>
                      </w:pPr>
                    </w:p>
                    <w:p w:rsidR="00AC45E1" w:rsidRPr="00024CBE" w:rsidRDefault="00AC45E1">
                      <w:pPr>
                        <w:rPr>
                          <w:rFonts w:ascii="Avenir Book" w:hAnsi="Avenir Book" w:cs="Arial"/>
                          <w:i/>
                          <w:color w:val="593533"/>
                          <w:sz w:val="20"/>
                          <w:szCs w:val="20"/>
                        </w:rPr>
                      </w:pPr>
                      <w:r w:rsidRPr="00024CBE">
                        <w:rPr>
                          <w:rFonts w:ascii="Avenir Book" w:hAnsi="Avenir Book" w:cs="Arial"/>
                          <w:i/>
                          <w:color w:val="593533"/>
                          <w:sz w:val="20"/>
                          <w:szCs w:val="20"/>
                        </w:rPr>
                        <w:t>“Training in the functions and parameters of the EOC”</w:t>
                      </w:r>
                    </w:p>
                  </w:txbxContent>
                </v:textbox>
                <w10:wrap type="square"/>
                <w10:anchorlock/>
              </v:shape>
            </w:pict>
          </mc:Fallback>
        </mc:AlternateContent>
      </w:r>
    </w:p>
    <w:p w:rsidR="00CD4598" w:rsidRDefault="00CD4598" w:rsidP="00CD4598"/>
    <w:p w:rsidR="00D655FF" w:rsidRDefault="00D655FF" w:rsidP="00CD4598"/>
    <w:p w:rsidR="00D655FF" w:rsidRDefault="00D655FF" w:rsidP="00CD4598"/>
    <w:p w:rsidR="00D655FF" w:rsidRDefault="00D655FF" w:rsidP="00CD4598"/>
    <w:p w:rsidR="00D655FF" w:rsidRDefault="00D655FF" w:rsidP="00CD4598"/>
    <w:p w:rsidR="00DA191D" w:rsidRPr="00DA191D" w:rsidRDefault="00695CE6" w:rsidP="00E83AB5">
      <w:pPr>
        <w:pStyle w:val="ListParagraph"/>
        <w:numPr>
          <w:ilvl w:val="2"/>
          <w:numId w:val="4"/>
        </w:numPr>
        <w:spacing w:line="276" w:lineRule="auto"/>
        <w:rPr>
          <w:rFonts w:asciiTheme="majorHAnsi" w:hAnsiTheme="majorHAnsi"/>
          <w:i/>
        </w:rPr>
      </w:pPr>
      <w:r w:rsidRPr="008D211A">
        <w:rPr>
          <w:b/>
          <w:noProof/>
          <w:lang w:eastAsia="en-US"/>
        </w:rPr>
        <mc:AlternateContent>
          <mc:Choice Requires="wps">
            <w:drawing>
              <wp:anchor distT="0" distB="0" distL="114300" distR="114300" simplePos="0" relativeHeight="251689984" behindDoc="0" locked="1" layoutInCell="1" allowOverlap="1" wp14:anchorId="1783FF97" wp14:editId="66C8D8A7">
                <wp:simplePos x="0" y="0"/>
                <wp:positionH relativeFrom="column">
                  <wp:posOffset>3304540</wp:posOffset>
                </wp:positionH>
                <wp:positionV relativeFrom="paragraph">
                  <wp:posOffset>45720</wp:posOffset>
                </wp:positionV>
                <wp:extent cx="2489200" cy="1380490"/>
                <wp:effectExtent l="25400" t="25400" r="101600" b="92710"/>
                <wp:wrapSquare wrapText="bothSides"/>
                <wp:docPr id="22" name="Text Box 22"/>
                <wp:cNvGraphicFramePr/>
                <a:graphic xmlns:a="http://schemas.openxmlformats.org/drawingml/2006/main">
                  <a:graphicData uri="http://schemas.microsoft.com/office/word/2010/wordprocessingShape">
                    <wps:wsp>
                      <wps:cNvSpPr txBox="1"/>
                      <wps:spPr>
                        <a:xfrm>
                          <a:off x="0" y="0"/>
                          <a:ext cx="2489200" cy="1380490"/>
                        </a:xfrm>
                        <a:prstGeom prst="rect">
                          <a:avLst/>
                        </a:prstGeom>
                        <a:solidFill>
                          <a:srgbClr val="EBE2C6"/>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085937" w:rsidRDefault="00AC45E1" w:rsidP="00085937">
                            <w:pPr>
                              <w:pStyle w:val="ListParagraph"/>
                              <w:ind w:left="180"/>
                              <w:rPr>
                                <w:rFonts w:ascii="Avenir Book" w:hAnsi="Avenir Book"/>
                                <w:color w:val="593500"/>
                                <w:sz w:val="20"/>
                                <w:szCs w:val="20"/>
                              </w:rPr>
                            </w:pPr>
                            <w:r w:rsidRPr="00085937">
                              <w:rPr>
                                <w:rFonts w:ascii="Avenir Book" w:hAnsi="Avenir Book"/>
                                <w:color w:val="593500"/>
                                <w:sz w:val="20"/>
                                <w:szCs w:val="20"/>
                              </w:rPr>
                              <w:t xml:space="preserve"> </w:t>
                            </w:r>
                            <w:r w:rsidRPr="00085937">
                              <w:rPr>
                                <w:rFonts w:ascii="Avenir Book" w:hAnsi="Avenir Book"/>
                                <w:i/>
                                <w:color w:val="593500"/>
                                <w:sz w:val="20"/>
                                <w:szCs w:val="20"/>
                              </w:rPr>
                              <w:t>“Having the correct information is important and to have an equal communication breakdown in English and Spanish. It is so important the information flow is getting to the right people and we need to build stronger ties with our County and City PIOs.”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3FF97" id="Text Box 22" o:spid="_x0000_s1039" type="#_x0000_t202" style="position:absolute;left:0;text-align:left;margin-left:260.2pt;margin-top:3.6pt;width:196pt;height:10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" fillcolor="#ebe2c6" stroked="f">
                <v:shadow on="t" color="black" opacity="26214f" origin="-.5,-.5" offset=".74836mm,.74836mm"/>
                <v:textbox>
                  <w:txbxContent>
                    <w:p w:rsidR="00AC45E1" w:rsidRPr="00085937" w:rsidRDefault="00AC45E1" w:rsidP="00085937">
                      <w:pPr>
                        <w:pStyle w:val="ListParagraph"/>
                        <w:ind w:left="180"/>
                        <w:rPr>
                          <w:rFonts w:ascii="Avenir Book" w:hAnsi="Avenir Book"/>
                          <w:color w:val="593500"/>
                          <w:sz w:val="20"/>
                          <w:szCs w:val="20"/>
                        </w:rPr>
                      </w:pPr>
                      <w:r w:rsidRPr="00085937">
                        <w:rPr>
                          <w:rFonts w:ascii="Avenir Book" w:hAnsi="Avenir Book"/>
                          <w:color w:val="593500"/>
                          <w:sz w:val="20"/>
                          <w:szCs w:val="20"/>
                        </w:rPr>
                        <w:t xml:space="preserve"> </w:t>
                      </w:r>
                      <w:r w:rsidRPr="00085937">
                        <w:rPr>
                          <w:rFonts w:ascii="Avenir Book" w:hAnsi="Avenir Book"/>
                          <w:i/>
                          <w:color w:val="593500"/>
                          <w:sz w:val="20"/>
                          <w:szCs w:val="20"/>
                        </w:rPr>
                        <w:t>“Having the correct information is important and to have an equal communication breakdown in English and Spanish. It is so important the information flow is getting to the right people and we need to build stronger ties with our County and City PIOs.”</w:t>
                      </w:r>
                    </w:p>
                  </w:txbxContent>
                </v:textbox>
                <w10:wrap type="square"/>
                <w10:anchorlock/>
              </v:shape>
            </w:pict>
          </mc:Fallback>
        </mc:AlternateContent>
      </w:r>
      <w:r w:rsidR="00307FB0">
        <w:rPr>
          <w:rFonts w:asciiTheme="majorHAnsi" w:hAnsiTheme="majorHAnsi"/>
          <w:b/>
        </w:rPr>
        <w:t>Develop stronger</w:t>
      </w:r>
      <w:r w:rsidR="00CD4598" w:rsidRPr="008D211A">
        <w:rPr>
          <w:rFonts w:asciiTheme="majorHAnsi" w:hAnsiTheme="majorHAnsi"/>
          <w:b/>
        </w:rPr>
        <w:t xml:space="preserve"> coordination of public inform</w:t>
      </w:r>
      <w:r w:rsidR="00DA191D" w:rsidRPr="008D211A">
        <w:rPr>
          <w:rFonts w:asciiTheme="majorHAnsi" w:hAnsiTheme="majorHAnsi"/>
          <w:b/>
        </w:rPr>
        <w:t xml:space="preserve">ation from COAD to agencies, </w:t>
      </w:r>
      <w:r w:rsidR="00CD4598" w:rsidRPr="008D211A">
        <w:rPr>
          <w:rFonts w:asciiTheme="majorHAnsi" w:hAnsiTheme="majorHAnsi"/>
          <w:b/>
        </w:rPr>
        <w:t>partner organizations</w:t>
      </w:r>
      <w:r w:rsidR="00DA191D" w:rsidRPr="008D211A">
        <w:rPr>
          <w:rFonts w:asciiTheme="majorHAnsi" w:hAnsiTheme="majorHAnsi"/>
          <w:b/>
        </w:rPr>
        <w:t xml:space="preserve"> and County and City Public Information Officers</w:t>
      </w:r>
      <w:r w:rsidR="00DA191D">
        <w:rPr>
          <w:rFonts w:asciiTheme="majorHAnsi" w:hAnsiTheme="majorHAnsi"/>
        </w:rPr>
        <w:t>. COAD needs to establish clear messaging in both English and Spanish at the onset of the event.</w:t>
      </w:r>
    </w:p>
    <w:p w:rsidR="00DA191D" w:rsidRPr="00DA191D" w:rsidRDefault="00DA191D" w:rsidP="00DA191D">
      <w:pPr>
        <w:pStyle w:val="ListParagraph"/>
        <w:rPr>
          <w:rFonts w:asciiTheme="majorHAnsi" w:hAnsiTheme="majorHAnsi"/>
          <w:i/>
        </w:rPr>
      </w:pPr>
    </w:p>
    <w:p w:rsidR="00925DA7" w:rsidRDefault="00925DA7" w:rsidP="00925DA7">
      <w:pPr>
        <w:pStyle w:val="ListParagraph"/>
        <w:rPr>
          <w:rFonts w:asciiTheme="majorHAnsi" w:hAnsiTheme="majorHAnsi"/>
        </w:rPr>
      </w:pPr>
    </w:p>
    <w:p w:rsidR="00A33038" w:rsidRDefault="00A33038" w:rsidP="00E83AB5">
      <w:pPr>
        <w:pStyle w:val="ListParagraph"/>
        <w:numPr>
          <w:ilvl w:val="2"/>
          <w:numId w:val="4"/>
        </w:numPr>
        <w:spacing w:after="160" w:line="276" w:lineRule="auto"/>
        <w:contextualSpacing w:val="0"/>
        <w:rPr>
          <w:rFonts w:asciiTheme="majorHAnsi" w:hAnsiTheme="majorHAnsi"/>
        </w:rPr>
      </w:pPr>
      <w:r w:rsidRPr="008D211A">
        <w:rPr>
          <w:rFonts w:asciiTheme="majorHAnsi" w:hAnsiTheme="majorHAnsi"/>
          <w:b/>
        </w:rPr>
        <w:t>Provide better assessment and support to people with Access and Functional Needs</w:t>
      </w:r>
      <w:r>
        <w:rPr>
          <w:rFonts w:asciiTheme="majorHAnsi" w:hAnsiTheme="majorHAnsi"/>
        </w:rPr>
        <w:t xml:space="preserve"> in evacuation centers, shelters, volunteer centers, in-kind donation centers and other services provided to fire survivors. </w:t>
      </w:r>
    </w:p>
    <w:p w:rsidR="00347117" w:rsidRDefault="00307FB0" w:rsidP="00E83AB5">
      <w:pPr>
        <w:pStyle w:val="ListParagraph"/>
        <w:numPr>
          <w:ilvl w:val="2"/>
          <w:numId w:val="4"/>
        </w:numPr>
        <w:spacing w:line="276" w:lineRule="auto"/>
        <w:rPr>
          <w:rFonts w:asciiTheme="majorHAnsi" w:hAnsiTheme="majorHAnsi"/>
        </w:rPr>
      </w:pPr>
      <w:r w:rsidRPr="008D211A">
        <w:rPr>
          <w:rFonts w:asciiTheme="majorHAnsi" w:hAnsiTheme="majorHAnsi"/>
          <w:b/>
        </w:rPr>
        <w:t>Strengthen c</w:t>
      </w:r>
      <w:r w:rsidR="00437CF5" w:rsidRPr="008D211A">
        <w:rPr>
          <w:rFonts w:asciiTheme="majorHAnsi" w:hAnsiTheme="majorHAnsi"/>
          <w:b/>
        </w:rPr>
        <w:t>loser coordination with UpValley to help meet the needs of the entire county.</w:t>
      </w:r>
      <w:r w:rsidR="00437CF5">
        <w:rPr>
          <w:rFonts w:asciiTheme="majorHAnsi" w:hAnsiTheme="majorHAnsi"/>
        </w:rPr>
        <w:t xml:space="preserve"> This was an overall area identified for improvement following the 2014 Earthquake and it has i</w:t>
      </w:r>
      <w:r w:rsidR="00013EB4">
        <w:rPr>
          <w:rFonts w:asciiTheme="majorHAnsi" w:hAnsiTheme="majorHAnsi"/>
        </w:rPr>
        <w:t>mproved</w:t>
      </w:r>
      <w:r w:rsidR="00437CF5">
        <w:rPr>
          <w:rFonts w:asciiTheme="majorHAnsi" w:hAnsiTheme="majorHAnsi"/>
        </w:rPr>
        <w:t xml:space="preserve"> in the Lake County Fire and Napa 2017 Complex response. However, given the many clients and needs in the UpValley, it will be important for COAD to consider meeting schedule</w:t>
      </w:r>
      <w:r w:rsidR="00DA191D">
        <w:rPr>
          <w:rFonts w:asciiTheme="majorHAnsi" w:hAnsiTheme="majorHAnsi"/>
        </w:rPr>
        <w:t>s, location, etc. to develop a</w:t>
      </w:r>
      <w:r w:rsidR="00013EB4">
        <w:rPr>
          <w:rFonts w:asciiTheme="majorHAnsi" w:hAnsiTheme="majorHAnsi"/>
        </w:rPr>
        <w:t xml:space="preserve"> holistic and inclusive process for integrating organizations from UpValley.</w:t>
      </w:r>
    </w:p>
    <w:p w:rsidR="00BF0EBB" w:rsidRPr="00347117" w:rsidRDefault="00BF0EBB" w:rsidP="00347117">
      <w:pPr>
        <w:spacing w:line="276" w:lineRule="auto"/>
        <w:rPr>
          <w:rFonts w:asciiTheme="majorHAnsi" w:hAnsiTheme="majorHAnsi"/>
        </w:rPr>
      </w:pPr>
    </w:p>
    <w:p w:rsidR="00BF0EBB" w:rsidRDefault="00CD4598" w:rsidP="00996889">
      <w:pPr>
        <w:pStyle w:val="Heading2"/>
      </w:pPr>
      <w:bookmarkStart w:id="8" w:name="_Toc381515550"/>
      <w:r>
        <w:t xml:space="preserve">COAD </w:t>
      </w:r>
      <w:r w:rsidR="00BF0EBB">
        <w:t>Recommendations</w:t>
      </w:r>
      <w:bookmarkStart w:id="9" w:name="corresponding_activities.__Each_activity"/>
      <w:bookmarkEnd w:id="8"/>
      <w:bookmarkEnd w:id="9"/>
    </w:p>
    <w:p w:rsidR="00DA191D" w:rsidRDefault="00DA191D" w:rsidP="00E83AB5">
      <w:pPr>
        <w:pStyle w:val="ListParagraph"/>
        <w:numPr>
          <w:ilvl w:val="2"/>
          <w:numId w:val="4"/>
        </w:numPr>
        <w:spacing w:after="160" w:line="276" w:lineRule="auto"/>
        <w:contextualSpacing w:val="0"/>
        <w:rPr>
          <w:rFonts w:asciiTheme="majorHAnsi" w:hAnsiTheme="majorHAnsi"/>
        </w:rPr>
      </w:pPr>
      <w:r>
        <w:rPr>
          <w:rFonts w:asciiTheme="majorHAnsi" w:hAnsiTheme="majorHAnsi"/>
        </w:rPr>
        <w:t xml:space="preserve">Develop public messaging templates in English and Spanish working with the County and City Public Information Officers that </w:t>
      </w:r>
      <w:r w:rsidR="008943A3">
        <w:rPr>
          <w:rFonts w:asciiTheme="majorHAnsi" w:hAnsiTheme="majorHAnsi"/>
        </w:rPr>
        <w:t xml:space="preserve">can </w:t>
      </w:r>
      <w:r>
        <w:rPr>
          <w:rFonts w:asciiTheme="majorHAnsi" w:hAnsiTheme="majorHAnsi"/>
        </w:rPr>
        <w:t>be adapted and utilized at the onset of an event.</w:t>
      </w:r>
    </w:p>
    <w:p w:rsidR="00AA6064" w:rsidRPr="00AA6064" w:rsidRDefault="00AA6064" w:rsidP="00E83AB5">
      <w:pPr>
        <w:pStyle w:val="ListParagraph"/>
        <w:numPr>
          <w:ilvl w:val="2"/>
          <w:numId w:val="4"/>
        </w:numPr>
        <w:spacing w:after="160" w:line="276" w:lineRule="auto"/>
        <w:contextualSpacing w:val="0"/>
        <w:rPr>
          <w:rFonts w:asciiTheme="majorHAnsi" w:hAnsiTheme="majorHAnsi"/>
        </w:rPr>
      </w:pPr>
      <w:r>
        <w:rPr>
          <w:rFonts w:asciiTheme="majorHAnsi" w:hAnsiTheme="majorHAnsi"/>
        </w:rPr>
        <w:t>Make Access and Functional Needs a high priority item for COAD and develop p</w:t>
      </w:r>
      <w:r w:rsidR="00AD2FA4">
        <w:rPr>
          <w:rFonts w:asciiTheme="majorHAnsi" w:hAnsiTheme="majorHAnsi"/>
        </w:rPr>
        <w:t>rocesses and procedures to develop advocacy and support for AFN populations</w:t>
      </w:r>
      <w:r w:rsidR="00C16463">
        <w:rPr>
          <w:rFonts w:asciiTheme="majorHAnsi" w:hAnsiTheme="majorHAnsi"/>
        </w:rPr>
        <w:t xml:space="preserve"> in emergency operations</w:t>
      </w:r>
      <w:r w:rsidR="00AD2FA4">
        <w:rPr>
          <w:rFonts w:asciiTheme="majorHAnsi" w:hAnsiTheme="majorHAnsi"/>
        </w:rPr>
        <w:t>.</w:t>
      </w:r>
    </w:p>
    <w:p w:rsidR="0048084E" w:rsidRDefault="0048084E" w:rsidP="00E83AB5">
      <w:pPr>
        <w:pStyle w:val="ListParagraph"/>
        <w:numPr>
          <w:ilvl w:val="2"/>
          <w:numId w:val="4"/>
        </w:numPr>
        <w:spacing w:after="160" w:line="276" w:lineRule="auto"/>
        <w:contextualSpacing w:val="0"/>
        <w:rPr>
          <w:rFonts w:asciiTheme="majorHAnsi" w:hAnsiTheme="majorHAnsi"/>
        </w:rPr>
      </w:pPr>
      <w:r>
        <w:rPr>
          <w:rFonts w:asciiTheme="majorHAnsi" w:hAnsiTheme="majorHAnsi"/>
        </w:rPr>
        <w:t xml:space="preserve">Provide </w:t>
      </w:r>
      <w:r w:rsidR="00C16463">
        <w:rPr>
          <w:rFonts w:asciiTheme="majorHAnsi" w:hAnsiTheme="majorHAnsi"/>
        </w:rPr>
        <w:t>training to COAD a</w:t>
      </w:r>
      <w:r>
        <w:rPr>
          <w:rFonts w:asciiTheme="majorHAnsi" w:hAnsiTheme="majorHAnsi"/>
        </w:rPr>
        <w:t>gencies on how to conduct emergency exercises and drills</w:t>
      </w:r>
      <w:r w:rsidR="00C16463">
        <w:rPr>
          <w:rFonts w:asciiTheme="majorHAnsi" w:hAnsiTheme="majorHAnsi"/>
        </w:rPr>
        <w:t>; how to train-up new staff</w:t>
      </w:r>
      <w:r>
        <w:rPr>
          <w:rFonts w:asciiTheme="majorHAnsi" w:hAnsiTheme="majorHAnsi"/>
        </w:rPr>
        <w:t xml:space="preserve"> and develop an effective strategy for plan maintenance and updates.</w:t>
      </w:r>
    </w:p>
    <w:p w:rsidR="00C16463" w:rsidRDefault="00C16463" w:rsidP="00E83AB5">
      <w:pPr>
        <w:pStyle w:val="ListParagraph"/>
        <w:numPr>
          <w:ilvl w:val="2"/>
          <w:numId w:val="4"/>
        </w:numPr>
        <w:spacing w:after="160" w:line="276" w:lineRule="auto"/>
        <w:contextualSpacing w:val="0"/>
        <w:rPr>
          <w:rFonts w:asciiTheme="majorHAnsi" w:hAnsiTheme="majorHAnsi"/>
        </w:rPr>
      </w:pPr>
      <w:r>
        <w:rPr>
          <w:rFonts w:asciiTheme="majorHAnsi" w:hAnsiTheme="majorHAnsi"/>
        </w:rPr>
        <w:t>Facilitate and engage in multi-agency training and exercises with local government, faith-based organizations and the private sector</w:t>
      </w:r>
      <w:r w:rsidR="00873832">
        <w:rPr>
          <w:rFonts w:asciiTheme="majorHAnsi" w:hAnsiTheme="majorHAnsi"/>
        </w:rPr>
        <w:t>.</w:t>
      </w:r>
    </w:p>
    <w:p w:rsidR="00873832" w:rsidRDefault="00873832" w:rsidP="00E83AB5">
      <w:pPr>
        <w:pStyle w:val="ListParagraph"/>
        <w:numPr>
          <w:ilvl w:val="2"/>
          <w:numId w:val="4"/>
        </w:numPr>
        <w:spacing w:after="160" w:line="276" w:lineRule="auto"/>
        <w:contextualSpacing w:val="0"/>
        <w:rPr>
          <w:rFonts w:asciiTheme="majorHAnsi" w:hAnsiTheme="majorHAnsi"/>
        </w:rPr>
      </w:pPr>
      <w:r>
        <w:rPr>
          <w:rFonts w:asciiTheme="majorHAnsi" w:hAnsiTheme="majorHAnsi"/>
        </w:rPr>
        <w:t xml:space="preserve">Develop a plan to conduct meetings and activities to be accessible </w:t>
      </w:r>
      <w:r w:rsidR="00043225">
        <w:rPr>
          <w:rFonts w:asciiTheme="majorHAnsi" w:hAnsiTheme="majorHAnsi"/>
        </w:rPr>
        <w:t>and</w:t>
      </w:r>
      <w:r>
        <w:rPr>
          <w:rFonts w:asciiTheme="majorHAnsi" w:hAnsiTheme="majorHAnsi"/>
        </w:rPr>
        <w:t xml:space="preserve"> inclusive of all of Napa</w:t>
      </w:r>
      <w:r w:rsidR="00043225">
        <w:rPr>
          <w:rFonts w:asciiTheme="majorHAnsi" w:hAnsiTheme="majorHAnsi"/>
        </w:rPr>
        <w:t xml:space="preserve"> County</w:t>
      </w:r>
      <w:r>
        <w:rPr>
          <w:rFonts w:asciiTheme="majorHAnsi" w:hAnsiTheme="majorHAnsi"/>
        </w:rPr>
        <w:t>, including UpValley.</w:t>
      </w:r>
    </w:p>
    <w:p w:rsidR="00BF0EBB" w:rsidRDefault="00BF0EBB" w:rsidP="00E83AB5">
      <w:pPr>
        <w:pStyle w:val="ListParagraph"/>
        <w:numPr>
          <w:ilvl w:val="2"/>
          <w:numId w:val="4"/>
        </w:numPr>
        <w:spacing w:after="120" w:line="276" w:lineRule="auto"/>
        <w:contextualSpacing w:val="0"/>
        <w:rPr>
          <w:rFonts w:asciiTheme="majorHAnsi" w:hAnsiTheme="majorHAnsi"/>
        </w:rPr>
      </w:pPr>
      <w:r w:rsidRPr="00F22DB4">
        <w:rPr>
          <w:rFonts w:asciiTheme="majorHAnsi" w:hAnsiTheme="majorHAnsi"/>
        </w:rPr>
        <w:t xml:space="preserve">Analyze best practices and convene discussions to </w:t>
      </w:r>
      <w:r w:rsidR="00CD65AE">
        <w:rPr>
          <w:rFonts w:asciiTheme="majorHAnsi" w:hAnsiTheme="majorHAnsi"/>
        </w:rPr>
        <w:t>bolster</w:t>
      </w:r>
      <w:r w:rsidRPr="00F22DB4">
        <w:rPr>
          <w:rFonts w:asciiTheme="majorHAnsi" w:hAnsiTheme="majorHAnsi"/>
        </w:rPr>
        <w:t xml:space="preserve"> a strong and resilient recovery. </w:t>
      </w:r>
      <w:r w:rsidR="00EF00E0">
        <w:rPr>
          <w:rFonts w:asciiTheme="majorHAnsi" w:hAnsiTheme="majorHAnsi"/>
        </w:rPr>
        <w:t xml:space="preserve">COAD </w:t>
      </w:r>
      <w:r w:rsidRPr="00F22DB4">
        <w:rPr>
          <w:rFonts w:asciiTheme="majorHAnsi" w:hAnsiTheme="majorHAnsi"/>
        </w:rPr>
        <w:t xml:space="preserve">could bring a </w:t>
      </w:r>
      <w:r w:rsidR="00565A74">
        <w:rPr>
          <w:rFonts w:asciiTheme="majorHAnsi" w:hAnsiTheme="majorHAnsi"/>
        </w:rPr>
        <w:t>“think tank capability” to many</w:t>
      </w:r>
      <w:r w:rsidRPr="00F22DB4">
        <w:rPr>
          <w:rFonts w:asciiTheme="majorHAnsi" w:hAnsiTheme="majorHAnsi"/>
        </w:rPr>
        <w:t xml:space="preserve"> issues that some impacted communities</w:t>
      </w:r>
      <w:r w:rsidR="00565A74">
        <w:rPr>
          <w:rFonts w:asciiTheme="majorHAnsi" w:hAnsiTheme="majorHAnsi"/>
        </w:rPr>
        <w:t xml:space="preserve"> or individual agencies</w:t>
      </w:r>
      <w:r w:rsidRPr="00F22DB4">
        <w:rPr>
          <w:rFonts w:asciiTheme="majorHAnsi" w:hAnsiTheme="majorHAnsi"/>
        </w:rPr>
        <w:t xml:space="preserve"> may not have the bandwidth to tackle and help with gathering, planning and convening discussions on potential </w:t>
      </w:r>
      <w:r w:rsidR="00EF00E0">
        <w:rPr>
          <w:rFonts w:asciiTheme="majorHAnsi" w:hAnsiTheme="majorHAnsi"/>
        </w:rPr>
        <w:t>topics below:</w:t>
      </w:r>
    </w:p>
    <w:p w:rsidR="00EF00E0" w:rsidRDefault="00EF00E0" w:rsidP="00E83AB5">
      <w:pPr>
        <w:pStyle w:val="ListParagraph"/>
        <w:numPr>
          <w:ilvl w:val="1"/>
          <w:numId w:val="5"/>
        </w:numPr>
        <w:spacing w:after="40"/>
        <w:ind w:left="1267"/>
        <w:contextualSpacing w:val="0"/>
        <w:rPr>
          <w:rFonts w:asciiTheme="majorHAnsi" w:hAnsiTheme="majorHAnsi"/>
        </w:rPr>
      </w:pPr>
      <w:r>
        <w:rPr>
          <w:rFonts w:asciiTheme="majorHAnsi" w:hAnsiTheme="majorHAnsi"/>
        </w:rPr>
        <w:t>Workforce Development resources</w:t>
      </w:r>
    </w:p>
    <w:p w:rsidR="00BF0EBB" w:rsidRDefault="00BF0EBB" w:rsidP="00E83AB5">
      <w:pPr>
        <w:pStyle w:val="ListParagraph"/>
        <w:numPr>
          <w:ilvl w:val="1"/>
          <w:numId w:val="5"/>
        </w:numPr>
        <w:spacing w:after="40"/>
        <w:ind w:left="1267"/>
        <w:contextualSpacing w:val="0"/>
        <w:rPr>
          <w:rFonts w:asciiTheme="majorHAnsi" w:hAnsiTheme="majorHAnsi"/>
        </w:rPr>
      </w:pPr>
      <w:r>
        <w:rPr>
          <w:rFonts w:asciiTheme="majorHAnsi" w:hAnsiTheme="majorHAnsi"/>
        </w:rPr>
        <w:t xml:space="preserve">Convene conversations around “Equity for Recovery” </w:t>
      </w:r>
    </w:p>
    <w:p w:rsidR="00BF0EBB" w:rsidRDefault="00BF0EBB" w:rsidP="00E83AB5">
      <w:pPr>
        <w:pStyle w:val="ListParagraph"/>
        <w:numPr>
          <w:ilvl w:val="1"/>
          <w:numId w:val="5"/>
        </w:numPr>
        <w:spacing w:after="40"/>
        <w:ind w:left="1267"/>
        <w:contextualSpacing w:val="0"/>
        <w:rPr>
          <w:rFonts w:asciiTheme="majorHAnsi" w:hAnsiTheme="majorHAnsi"/>
        </w:rPr>
      </w:pPr>
      <w:r>
        <w:rPr>
          <w:rFonts w:asciiTheme="majorHAnsi" w:hAnsiTheme="majorHAnsi"/>
        </w:rPr>
        <w:t>Housing – both Interim Housing and Long</w:t>
      </w:r>
      <w:r w:rsidR="008943A3">
        <w:rPr>
          <w:rFonts w:asciiTheme="majorHAnsi" w:hAnsiTheme="majorHAnsi"/>
        </w:rPr>
        <w:t>-</w:t>
      </w:r>
      <w:r>
        <w:rPr>
          <w:rFonts w:asciiTheme="majorHAnsi" w:hAnsiTheme="majorHAnsi"/>
        </w:rPr>
        <w:t xml:space="preserve">Term Housing. Affordable housing and availability of housing issues that existed previously - what are re-building models that may help address these issues? </w:t>
      </w:r>
    </w:p>
    <w:p w:rsidR="00BF0EBB" w:rsidRDefault="00BF0EBB" w:rsidP="00E83AB5">
      <w:pPr>
        <w:pStyle w:val="ListParagraph"/>
        <w:numPr>
          <w:ilvl w:val="1"/>
          <w:numId w:val="5"/>
        </w:numPr>
        <w:spacing w:after="40"/>
        <w:ind w:left="1267"/>
        <w:contextualSpacing w:val="0"/>
        <w:rPr>
          <w:rFonts w:asciiTheme="majorHAnsi" w:hAnsiTheme="majorHAnsi"/>
        </w:rPr>
      </w:pPr>
      <w:r>
        <w:rPr>
          <w:rFonts w:asciiTheme="majorHAnsi" w:hAnsiTheme="majorHAnsi"/>
        </w:rPr>
        <w:t>Trauma Informed Care – identifying and accessing mental health resources</w:t>
      </w:r>
    </w:p>
    <w:p w:rsidR="00BF0EBB" w:rsidRDefault="00EF00E0" w:rsidP="00E83AB5">
      <w:pPr>
        <w:pStyle w:val="ListParagraph"/>
        <w:numPr>
          <w:ilvl w:val="1"/>
          <w:numId w:val="5"/>
        </w:numPr>
        <w:spacing w:after="40"/>
        <w:ind w:left="1267"/>
        <w:contextualSpacing w:val="0"/>
        <w:rPr>
          <w:rFonts w:asciiTheme="majorHAnsi" w:hAnsiTheme="majorHAnsi"/>
        </w:rPr>
      </w:pPr>
      <w:r>
        <w:rPr>
          <w:rFonts w:asciiTheme="majorHAnsi" w:hAnsiTheme="majorHAnsi"/>
        </w:rPr>
        <w:t>How to increase outreach and preparedness of</w:t>
      </w:r>
      <w:r w:rsidR="00BF0EBB">
        <w:rPr>
          <w:rFonts w:asciiTheme="majorHAnsi" w:hAnsiTheme="majorHAnsi"/>
        </w:rPr>
        <w:t xml:space="preserve"> </w:t>
      </w:r>
      <w:r w:rsidR="00307FB0">
        <w:rPr>
          <w:rFonts w:asciiTheme="majorHAnsi" w:hAnsiTheme="majorHAnsi"/>
        </w:rPr>
        <w:t>i</w:t>
      </w:r>
      <w:r w:rsidR="00BF0EBB">
        <w:rPr>
          <w:rFonts w:asciiTheme="majorHAnsi" w:hAnsiTheme="majorHAnsi"/>
        </w:rPr>
        <w:t xml:space="preserve">mmigrant and </w:t>
      </w:r>
      <w:r w:rsidR="00307FB0">
        <w:rPr>
          <w:rFonts w:asciiTheme="majorHAnsi" w:hAnsiTheme="majorHAnsi"/>
        </w:rPr>
        <w:t>m</w:t>
      </w:r>
      <w:r w:rsidR="00BF0EBB">
        <w:rPr>
          <w:rFonts w:asciiTheme="majorHAnsi" w:hAnsiTheme="majorHAnsi"/>
        </w:rPr>
        <w:t xml:space="preserve">igrant </w:t>
      </w:r>
      <w:r w:rsidR="00307FB0">
        <w:rPr>
          <w:rFonts w:asciiTheme="majorHAnsi" w:hAnsiTheme="majorHAnsi"/>
        </w:rPr>
        <w:t>c</w:t>
      </w:r>
      <w:r w:rsidR="00BF0EBB">
        <w:rPr>
          <w:rFonts w:asciiTheme="majorHAnsi" w:hAnsiTheme="majorHAnsi"/>
        </w:rPr>
        <w:t>ommunities</w:t>
      </w:r>
    </w:p>
    <w:p w:rsidR="00347117" w:rsidRDefault="00BF0EBB" w:rsidP="00E83AB5">
      <w:pPr>
        <w:pStyle w:val="ListParagraph"/>
        <w:numPr>
          <w:ilvl w:val="1"/>
          <w:numId w:val="5"/>
        </w:numPr>
        <w:spacing w:after="40"/>
        <w:ind w:left="1267"/>
        <w:contextualSpacing w:val="0"/>
        <w:rPr>
          <w:rFonts w:asciiTheme="majorHAnsi" w:hAnsiTheme="majorHAnsi"/>
        </w:rPr>
      </w:pPr>
      <w:r>
        <w:rPr>
          <w:rFonts w:asciiTheme="majorHAnsi" w:hAnsiTheme="majorHAnsi"/>
        </w:rPr>
        <w:t>How to retain more vulnerable populations such as agricultural workers, teachers, hospitality staff, firefighters who were directly impacted, etc. who may be under insured and not have the resources to rebuild.</w:t>
      </w:r>
      <w:r w:rsidRPr="00EC146E">
        <w:rPr>
          <w:rFonts w:asciiTheme="majorHAnsi" w:hAnsiTheme="majorHAnsi"/>
        </w:rPr>
        <w:t xml:space="preserve"> </w:t>
      </w:r>
    </w:p>
    <w:p w:rsidR="00C16463" w:rsidRDefault="00C16463" w:rsidP="00C16463">
      <w:pPr>
        <w:pStyle w:val="ListParagraph"/>
        <w:spacing w:after="40"/>
        <w:ind w:left="1267"/>
        <w:contextualSpacing w:val="0"/>
        <w:rPr>
          <w:rFonts w:asciiTheme="majorHAnsi" w:hAnsiTheme="majorHAnsi"/>
        </w:rPr>
      </w:pPr>
    </w:p>
    <w:p w:rsidR="00C16463" w:rsidRDefault="00C16463" w:rsidP="00E83AB5">
      <w:pPr>
        <w:pStyle w:val="ListParagraph"/>
        <w:numPr>
          <w:ilvl w:val="2"/>
          <w:numId w:val="7"/>
        </w:numPr>
        <w:spacing w:after="160" w:line="276" w:lineRule="auto"/>
        <w:rPr>
          <w:rFonts w:asciiTheme="majorHAnsi" w:hAnsiTheme="majorHAnsi"/>
        </w:rPr>
      </w:pPr>
      <w:r w:rsidRPr="00C16463">
        <w:rPr>
          <w:rFonts w:asciiTheme="majorHAnsi" w:hAnsiTheme="majorHAnsi"/>
        </w:rPr>
        <w:t xml:space="preserve">Provide </w:t>
      </w:r>
      <w:r w:rsidR="008943A3">
        <w:rPr>
          <w:rFonts w:asciiTheme="majorHAnsi" w:hAnsiTheme="majorHAnsi"/>
        </w:rPr>
        <w:t xml:space="preserve">meeting materials such as </w:t>
      </w:r>
      <w:r w:rsidRPr="00C16463">
        <w:rPr>
          <w:rFonts w:asciiTheme="majorHAnsi" w:hAnsiTheme="majorHAnsi"/>
        </w:rPr>
        <w:t xml:space="preserve">PowerPoints and handouts to participants prior to the </w:t>
      </w:r>
      <w:r w:rsidR="008943A3">
        <w:rPr>
          <w:rFonts w:asciiTheme="majorHAnsi" w:hAnsiTheme="majorHAnsi"/>
        </w:rPr>
        <w:t xml:space="preserve">COAD </w:t>
      </w:r>
      <w:r w:rsidRPr="00C16463">
        <w:rPr>
          <w:rFonts w:asciiTheme="majorHAnsi" w:hAnsiTheme="majorHAnsi"/>
        </w:rPr>
        <w:t xml:space="preserve">meeting </w:t>
      </w:r>
      <w:r w:rsidR="00855C2E">
        <w:rPr>
          <w:rFonts w:asciiTheme="majorHAnsi" w:hAnsiTheme="majorHAnsi"/>
        </w:rPr>
        <w:t xml:space="preserve"> or utilize “Go To Meeting” </w:t>
      </w:r>
      <w:r w:rsidRPr="00C16463">
        <w:rPr>
          <w:rFonts w:asciiTheme="majorHAnsi" w:hAnsiTheme="majorHAnsi"/>
        </w:rPr>
        <w:t xml:space="preserve">so </w:t>
      </w:r>
      <w:r w:rsidR="008943A3">
        <w:rPr>
          <w:rFonts w:asciiTheme="majorHAnsi" w:hAnsiTheme="majorHAnsi"/>
        </w:rPr>
        <w:t xml:space="preserve">that </w:t>
      </w:r>
      <w:r w:rsidR="00855C2E">
        <w:rPr>
          <w:rFonts w:asciiTheme="majorHAnsi" w:hAnsiTheme="majorHAnsi"/>
        </w:rPr>
        <w:t>m</w:t>
      </w:r>
      <w:r w:rsidR="008943A3">
        <w:rPr>
          <w:rFonts w:asciiTheme="majorHAnsi" w:hAnsiTheme="majorHAnsi"/>
        </w:rPr>
        <w:t xml:space="preserve">embers </w:t>
      </w:r>
      <w:r w:rsidRPr="00C16463">
        <w:rPr>
          <w:rFonts w:asciiTheme="majorHAnsi" w:hAnsiTheme="majorHAnsi"/>
        </w:rPr>
        <w:t xml:space="preserve">participating by phone can more easily follow </w:t>
      </w:r>
      <w:r w:rsidR="008943A3">
        <w:rPr>
          <w:rFonts w:asciiTheme="majorHAnsi" w:hAnsiTheme="majorHAnsi"/>
        </w:rPr>
        <w:t>and contri</w:t>
      </w:r>
      <w:r w:rsidR="00855C2E">
        <w:rPr>
          <w:rFonts w:asciiTheme="majorHAnsi" w:hAnsiTheme="majorHAnsi"/>
        </w:rPr>
        <w:t>b</w:t>
      </w:r>
      <w:r w:rsidR="008943A3">
        <w:rPr>
          <w:rFonts w:asciiTheme="majorHAnsi" w:hAnsiTheme="majorHAnsi"/>
        </w:rPr>
        <w:t xml:space="preserve">ute to </w:t>
      </w:r>
      <w:r w:rsidRPr="00C16463">
        <w:rPr>
          <w:rFonts w:asciiTheme="majorHAnsi" w:hAnsiTheme="majorHAnsi"/>
        </w:rPr>
        <w:t>the discussion.</w:t>
      </w:r>
    </w:p>
    <w:p w:rsidR="008F35C5" w:rsidRPr="00CA020B" w:rsidRDefault="008F35C5" w:rsidP="00E83AB5">
      <w:pPr>
        <w:pStyle w:val="Heading1"/>
        <w:numPr>
          <w:ilvl w:val="0"/>
          <w:numId w:val="6"/>
        </w:numPr>
      </w:pPr>
      <w:bookmarkStart w:id="10" w:name="_Toc381515551"/>
      <w:r w:rsidRPr="00CA020B">
        <w:t xml:space="preserve">Summary of Findings </w:t>
      </w:r>
      <w:r w:rsidR="003A0E43">
        <w:softHyphen/>
        <w:t>–</w:t>
      </w:r>
      <w:r w:rsidRPr="00CA020B">
        <w:t xml:space="preserve"> Agencies</w:t>
      </w:r>
      <w:bookmarkEnd w:id="10"/>
    </w:p>
    <w:p w:rsidR="00D01F2E" w:rsidRDefault="00CD4598" w:rsidP="00996889">
      <w:pPr>
        <w:pStyle w:val="Heading2"/>
      </w:pPr>
      <w:bookmarkStart w:id="11" w:name="_Toc381515552"/>
      <w:r>
        <w:t>Agency Strengths</w:t>
      </w:r>
      <w:bookmarkEnd w:id="11"/>
      <w:r>
        <w:t xml:space="preserve"> </w:t>
      </w:r>
    </w:p>
    <w:p w:rsidR="00247775" w:rsidRDefault="00247775" w:rsidP="00247775"/>
    <w:p w:rsidR="00247775" w:rsidRDefault="00247775" w:rsidP="004F2DAB">
      <w:pPr>
        <w:jc w:val="center"/>
      </w:pPr>
      <w:r w:rsidRPr="0018380D">
        <w:rPr>
          <w:rFonts w:ascii="Avenir Next Condensed Medium" w:hAnsi="Avenir Next Condensed Medium"/>
          <w:noProof/>
          <w:lang w:eastAsia="en-US"/>
        </w:rPr>
        <w:drawing>
          <wp:inline distT="0" distB="0" distL="0" distR="0" wp14:anchorId="5F225700" wp14:editId="422C63AC">
            <wp:extent cx="4866640" cy="3291840"/>
            <wp:effectExtent l="0" t="0" r="35560" b="355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00E0" w:rsidRPr="004F2DAB" w:rsidRDefault="00EF00E0" w:rsidP="00D655FF"/>
    <w:p w:rsidR="00264887" w:rsidRDefault="00D655FF" w:rsidP="00E83AB5">
      <w:pPr>
        <w:pStyle w:val="ListParagraph"/>
        <w:numPr>
          <w:ilvl w:val="2"/>
          <w:numId w:val="4"/>
        </w:numPr>
        <w:spacing w:after="160" w:line="276" w:lineRule="auto"/>
        <w:contextualSpacing w:val="0"/>
        <w:rPr>
          <w:rFonts w:asciiTheme="majorHAnsi" w:hAnsiTheme="majorHAnsi"/>
        </w:rPr>
      </w:pPr>
      <w:r>
        <w:rPr>
          <w:noProof/>
          <w:lang w:eastAsia="en-US"/>
        </w:rPr>
        <mc:AlternateContent>
          <mc:Choice Requires="wps">
            <w:drawing>
              <wp:anchor distT="0" distB="0" distL="114300" distR="114300" simplePos="0" relativeHeight="251668480" behindDoc="0" locked="0" layoutInCell="1" allowOverlap="1" wp14:anchorId="4D2AE32C" wp14:editId="3BF891A1">
                <wp:simplePos x="0" y="0"/>
                <wp:positionH relativeFrom="column">
                  <wp:posOffset>63500</wp:posOffset>
                </wp:positionH>
                <wp:positionV relativeFrom="paragraph">
                  <wp:posOffset>551815</wp:posOffset>
                </wp:positionV>
                <wp:extent cx="6159500" cy="1513205"/>
                <wp:effectExtent l="25400" t="25400" r="114300" b="112395"/>
                <wp:wrapSquare wrapText="bothSides"/>
                <wp:docPr id="9" name="Text Box 9"/>
                <wp:cNvGraphicFramePr/>
                <a:graphic xmlns:a="http://schemas.openxmlformats.org/drawingml/2006/main">
                  <a:graphicData uri="http://schemas.microsoft.com/office/word/2010/wordprocessingShape">
                    <wps:wsp>
                      <wps:cNvSpPr txBox="1"/>
                      <wps:spPr>
                        <a:xfrm>
                          <a:off x="0" y="0"/>
                          <a:ext cx="6159500" cy="1513205"/>
                        </a:xfrm>
                        <a:prstGeom prst="rect">
                          <a:avLst/>
                        </a:prstGeom>
                        <a:solidFill>
                          <a:srgbClr val="EBE2C6"/>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Default="00AC45E1" w:rsidP="00D655FF">
                            <w:pPr>
                              <w:spacing w:line="216" w:lineRule="auto"/>
                              <w:rPr>
                                <w:rFonts w:ascii="Avenir Book" w:hAnsi="Avenir Book" w:cs="Arial"/>
                                <w:i/>
                                <w:color w:val="593546"/>
                                <w:sz w:val="20"/>
                                <w:szCs w:val="20"/>
                              </w:rPr>
                            </w:pPr>
                            <w:r w:rsidRPr="0018380D">
                              <w:rPr>
                                <w:rFonts w:ascii="Avenir Book" w:hAnsi="Avenir Book" w:cs="Arial"/>
                                <w:i/>
                                <w:color w:val="593546"/>
                                <w:sz w:val="20"/>
                                <w:szCs w:val="20"/>
                              </w:rPr>
                              <w:t>“Our agency was prepared and ready to assist the community because we had a complete disaster plan prepared, staff communication channels ready and available, and clear direction of our role in response and recovery.”</w:t>
                            </w:r>
                          </w:p>
                          <w:p w:rsidR="00AC45E1" w:rsidRPr="00D655FF" w:rsidRDefault="00AC45E1" w:rsidP="00D655FF">
                            <w:pPr>
                              <w:spacing w:line="216" w:lineRule="auto"/>
                              <w:rPr>
                                <w:rFonts w:ascii="Avenir Book" w:hAnsi="Avenir Book" w:cs="Arial"/>
                                <w:i/>
                                <w:color w:val="593546"/>
                                <w:sz w:val="8"/>
                                <w:szCs w:val="8"/>
                              </w:rPr>
                            </w:pPr>
                          </w:p>
                          <w:p w:rsidR="00AC45E1" w:rsidRPr="0018380D" w:rsidRDefault="00AC45E1" w:rsidP="00D655FF">
                            <w:pPr>
                              <w:spacing w:line="216" w:lineRule="auto"/>
                              <w:rPr>
                                <w:rFonts w:ascii="Avenir Book" w:hAnsi="Avenir Book" w:cs="Arial"/>
                                <w:i/>
                                <w:color w:val="593546"/>
                                <w:sz w:val="20"/>
                                <w:szCs w:val="20"/>
                              </w:rPr>
                            </w:pPr>
                            <w:r w:rsidRPr="003A76CD">
                              <w:rPr>
                                <w:rFonts w:ascii="Avenir Book" w:hAnsi="Avenir Book" w:cs="Arial"/>
                                <w:i/>
                                <w:color w:val="593546"/>
                                <w:sz w:val="20"/>
                                <w:szCs w:val="20"/>
                              </w:rPr>
                              <w:t>Before the COAD came the Community Foundation sponsored disaster preparedness (EOP) trainings that Napa Humane was thankfully a part of.  Before these trainings, very little thought had gone in to disaster planning.  It had always been an organizational goal, but as is often the case, remained low on the priority list.  The trainings forced us to elevate its importance and we spent a year focusing on disaster preparedness and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E32C" id="Text Box 9" o:spid="_x0000_s1040" type="#_x0000_t202" style="position:absolute;left:0;text-align:left;margin-left:5pt;margin-top:43.45pt;width:485pt;height:11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" fillcolor="#ebe2c6" stroked="f">
                <v:shadow on="t" color="black" opacity="26214f" origin="-.5,-.5" offset=".74836mm,.74836mm"/>
                <v:textbox>
                  <w:txbxContent>
                    <w:p w:rsidR="00AC45E1" w:rsidRDefault="00AC45E1" w:rsidP="00D655FF">
                      <w:pPr>
                        <w:spacing w:line="216" w:lineRule="auto"/>
                        <w:rPr>
                          <w:rFonts w:ascii="Avenir Book" w:hAnsi="Avenir Book" w:cs="Arial"/>
                          <w:i/>
                          <w:color w:val="593546"/>
                          <w:sz w:val="20"/>
                          <w:szCs w:val="20"/>
                        </w:rPr>
                      </w:pPr>
                      <w:r w:rsidRPr="0018380D">
                        <w:rPr>
                          <w:rFonts w:ascii="Avenir Book" w:hAnsi="Avenir Book" w:cs="Arial"/>
                          <w:i/>
                          <w:color w:val="593546"/>
                          <w:sz w:val="20"/>
                          <w:szCs w:val="20"/>
                        </w:rPr>
                        <w:t>“Our agency was prepared and ready to assist the community because we had a complete disaster plan prepared, staff communication channels ready and available, and clear direction of our role in response and recovery.”</w:t>
                      </w:r>
                    </w:p>
                    <w:p w:rsidR="00AC45E1" w:rsidRPr="00D655FF" w:rsidRDefault="00AC45E1" w:rsidP="00D655FF">
                      <w:pPr>
                        <w:spacing w:line="216" w:lineRule="auto"/>
                        <w:rPr>
                          <w:rFonts w:ascii="Avenir Book" w:hAnsi="Avenir Book" w:cs="Arial"/>
                          <w:i/>
                          <w:color w:val="593546"/>
                          <w:sz w:val="8"/>
                          <w:szCs w:val="8"/>
                        </w:rPr>
                      </w:pPr>
                    </w:p>
                    <w:p w:rsidR="00AC45E1" w:rsidRPr="0018380D" w:rsidRDefault="00AC45E1" w:rsidP="00D655FF">
                      <w:pPr>
                        <w:spacing w:line="216" w:lineRule="auto"/>
                        <w:rPr>
                          <w:rFonts w:ascii="Avenir Book" w:hAnsi="Avenir Book" w:cs="Arial"/>
                          <w:i/>
                          <w:color w:val="593546"/>
                          <w:sz w:val="20"/>
                          <w:szCs w:val="20"/>
                        </w:rPr>
                      </w:pPr>
                      <w:r w:rsidRPr="003A76CD">
                        <w:rPr>
                          <w:rFonts w:ascii="Avenir Book" w:hAnsi="Avenir Book" w:cs="Arial"/>
                          <w:i/>
                          <w:color w:val="593546"/>
                          <w:sz w:val="20"/>
                          <w:szCs w:val="20"/>
                        </w:rPr>
                        <w:t>Before the COAD came the Community Foundation sponsored disaster preparedness (EOP) trainings that Napa Humane was thankfully a part of.  Before these trainings, very little thought had gone in to disaster planning.  It had always been an organizational goal, but as is often the case, remained low on the priority list.  The trainings forced us to elevate its importance and we spent a year focusing on disaster preparedness and response.</w:t>
                      </w:r>
                    </w:p>
                  </w:txbxContent>
                </v:textbox>
                <w10:wrap type="square"/>
              </v:shape>
            </w:pict>
          </mc:Fallback>
        </mc:AlternateContent>
      </w:r>
      <w:r w:rsidR="00347117" w:rsidRPr="00264887">
        <w:rPr>
          <w:rFonts w:asciiTheme="majorHAnsi" w:hAnsiTheme="majorHAnsi"/>
        </w:rPr>
        <w:t xml:space="preserve">Many </w:t>
      </w:r>
      <w:r w:rsidR="00347117" w:rsidRPr="008D211A">
        <w:rPr>
          <w:rFonts w:asciiTheme="majorHAnsi" w:hAnsiTheme="majorHAnsi"/>
          <w:b/>
        </w:rPr>
        <w:t>agencies that had a</w:t>
      </w:r>
      <w:r w:rsidR="00AD2FA4" w:rsidRPr="008D211A">
        <w:rPr>
          <w:rFonts w:asciiTheme="majorHAnsi" w:hAnsiTheme="majorHAnsi"/>
          <w:b/>
        </w:rPr>
        <w:t>n Emergency Operations</w:t>
      </w:r>
      <w:r w:rsidR="00347117" w:rsidRPr="008D211A">
        <w:rPr>
          <w:rFonts w:asciiTheme="majorHAnsi" w:hAnsiTheme="majorHAnsi"/>
          <w:b/>
        </w:rPr>
        <w:t xml:space="preserve"> plan in place were able execute it quickly</w:t>
      </w:r>
      <w:r w:rsidR="00B23754" w:rsidRPr="00264887">
        <w:rPr>
          <w:rFonts w:asciiTheme="majorHAnsi" w:hAnsiTheme="majorHAnsi"/>
        </w:rPr>
        <w:t xml:space="preserve"> </w:t>
      </w:r>
      <w:r w:rsidR="00347117" w:rsidRPr="008D211A">
        <w:rPr>
          <w:rFonts w:asciiTheme="majorHAnsi" w:hAnsiTheme="majorHAnsi"/>
          <w:b/>
        </w:rPr>
        <w:t>and effectively</w:t>
      </w:r>
      <w:r w:rsidR="002C1EBA">
        <w:rPr>
          <w:rFonts w:asciiTheme="majorHAnsi" w:hAnsiTheme="majorHAnsi"/>
          <w:b/>
        </w:rPr>
        <w:t xml:space="preserve"> and it provided clear information on roles and responsibilities</w:t>
      </w:r>
      <w:r w:rsidR="00347117" w:rsidRPr="00264887">
        <w:rPr>
          <w:rFonts w:asciiTheme="majorHAnsi" w:hAnsiTheme="majorHAnsi"/>
        </w:rPr>
        <w:t xml:space="preserve">. </w:t>
      </w:r>
    </w:p>
    <w:p w:rsidR="00D655FF" w:rsidRDefault="00D655FF"/>
    <w:p w:rsidR="00097A5D" w:rsidRPr="00097A5D" w:rsidRDefault="00621272" w:rsidP="00E83AB5">
      <w:pPr>
        <w:pStyle w:val="ListParagraph"/>
        <w:numPr>
          <w:ilvl w:val="2"/>
          <w:numId w:val="4"/>
        </w:numPr>
        <w:spacing w:after="160" w:line="276" w:lineRule="auto"/>
        <w:contextualSpacing w:val="0"/>
        <w:rPr>
          <w:rFonts w:asciiTheme="majorHAnsi" w:hAnsiTheme="majorHAnsi"/>
          <w:noProof/>
          <w:lang w:eastAsia="en-US"/>
        </w:rPr>
      </w:pPr>
      <w:r>
        <w:rPr>
          <w:noProof/>
          <w:lang w:eastAsia="en-US"/>
        </w:rPr>
        <mc:AlternateContent>
          <mc:Choice Requires="wps">
            <w:drawing>
              <wp:anchor distT="0" distB="0" distL="114300" distR="114300" simplePos="0" relativeHeight="251718656" behindDoc="0" locked="0" layoutInCell="1" allowOverlap="1" wp14:anchorId="6DC37B48" wp14:editId="49F7A6A7">
                <wp:simplePos x="0" y="0"/>
                <wp:positionH relativeFrom="column">
                  <wp:posOffset>314960</wp:posOffset>
                </wp:positionH>
                <wp:positionV relativeFrom="paragraph">
                  <wp:posOffset>544830</wp:posOffset>
                </wp:positionV>
                <wp:extent cx="5669280" cy="958850"/>
                <wp:effectExtent l="25400" t="25400" r="96520" b="107950"/>
                <wp:wrapSquare wrapText="bothSides"/>
                <wp:docPr id="29" name="Text Box 29"/>
                <wp:cNvGraphicFramePr/>
                <a:graphic xmlns:a="http://schemas.openxmlformats.org/drawingml/2006/main">
                  <a:graphicData uri="http://schemas.microsoft.com/office/word/2010/wordprocessingShape">
                    <wps:wsp>
                      <wps:cNvSpPr txBox="1"/>
                      <wps:spPr>
                        <a:xfrm>
                          <a:off x="0" y="0"/>
                          <a:ext cx="5669280" cy="958850"/>
                        </a:xfrm>
                        <a:prstGeom prst="rect">
                          <a:avLst/>
                        </a:prstGeom>
                        <a:solidFill>
                          <a:srgbClr val="BA9979"/>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621272" w:rsidRDefault="00AC45E1" w:rsidP="00621272">
                            <w:pPr>
                              <w:widowControl w:val="0"/>
                              <w:autoSpaceDE w:val="0"/>
                              <w:autoSpaceDN w:val="0"/>
                              <w:adjustRightInd w:val="0"/>
                              <w:ind w:left="360"/>
                              <w:rPr>
                                <w:rFonts w:ascii="Avenir Book" w:eastAsiaTheme="minorEastAsia" w:hAnsi="Avenir Book" w:cs="AppleSystemUIFont"/>
                                <w:i/>
                                <w:color w:val="353535"/>
                                <w:sz w:val="20"/>
                                <w:szCs w:val="20"/>
                              </w:rPr>
                            </w:pPr>
                            <w:r>
                              <w:rPr>
                                <w:rFonts w:ascii="Avenir Book" w:eastAsiaTheme="minorEastAsia" w:hAnsi="Avenir Book" w:cs="AppleSystemUIFont"/>
                                <w:i/>
                                <w:color w:val="353535"/>
                                <w:sz w:val="20"/>
                                <w:szCs w:val="20"/>
                              </w:rPr>
                              <w:t>“</w:t>
                            </w:r>
                            <w:r w:rsidRPr="00621272">
                              <w:rPr>
                                <w:rFonts w:ascii="Avenir Book" w:eastAsiaTheme="minorEastAsia" w:hAnsi="Avenir Book" w:cs="AppleSystemUIFont"/>
                                <w:i/>
                                <w:color w:val="353535"/>
                                <w:sz w:val="20"/>
                                <w:szCs w:val="20"/>
                              </w:rPr>
                              <w:t>My agency is strong, I have a great team, we have the essential resources to do a good job in handling the disaster without having to disrupt our regular work too much. That we could be there to support other agencies and our clients.</w:t>
                            </w:r>
                            <w:r>
                              <w:rPr>
                                <w:rFonts w:ascii="Avenir Book" w:eastAsiaTheme="minorEastAsia" w:hAnsi="Avenir Book" w:cs="AppleSystemUIFont"/>
                                <w:i/>
                                <w:color w:val="353535"/>
                                <w:sz w:val="20"/>
                                <w:szCs w:val="20"/>
                              </w:rPr>
                              <w:t>”</w:t>
                            </w:r>
                          </w:p>
                          <w:p w:rsidR="00AC45E1" w:rsidRPr="00621272" w:rsidRDefault="00AC45E1" w:rsidP="00621272">
                            <w:pPr>
                              <w:rPr>
                                <w:rFonts w:ascii="Avenir Book" w:hAnsi="Avenir Book"/>
                                <w:i/>
                                <w:noProof/>
                                <w:sz w:val="20"/>
                                <w:szCs w:val="20"/>
                                <w:lang w:eastAsia="en-US"/>
                              </w:rPr>
                            </w:pPr>
                          </w:p>
                          <w:p w:rsidR="00AC45E1" w:rsidRPr="00D00341" w:rsidRDefault="00AC45E1" w:rsidP="00074826">
                            <w:pPr>
                              <w:spacing w:after="160" w:line="276" w:lineRule="auto"/>
                              <w:ind w:left="360"/>
                              <w:rPr>
                                <w:rFonts w:ascii="Avenir Book" w:hAnsi="Avenir Book" w:cs="AppleSystemUIFont"/>
                                <w:i/>
                                <w:color w:val="353535"/>
                                <w:sz w:val="20"/>
                                <w:szCs w:val="20"/>
                              </w:rPr>
                            </w:pPr>
                            <w:r>
                              <w:rPr>
                                <w:rFonts w:ascii="Avenir Book" w:eastAsiaTheme="minorEastAsia" w:hAnsi="Avenir Book" w:cs="AppleSystemUIFont"/>
                                <w:i/>
                                <w:color w:val="353535"/>
                                <w:sz w:val="20"/>
                                <w:szCs w:val="20"/>
                              </w:rPr>
                              <w:t>“</w:t>
                            </w:r>
                            <w:r w:rsidRPr="00621272">
                              <w:rPr>
                                <w:rFonts w:ascii="Avenir Book" w:eastAsiaTheme="minorEastAsia" w:hAnsi="Avenir Book" w:cs="AppleSystemUIFont"/>
                                <w:i/>
                                <w:color w:val="353535"/>
                                <w:sz w:val="20"/>
                                <w:szCs w:val="20"/>
                              </w:rPr>
                              <w:t>Our coordination with community partners was stronger than expected</w:t>
                            </w:r>
                            <w:r>
                              <w:rPr>
                                <w:rFonts w:ascii="Avenir Book" w:eastAsiaTheme="minorEastAsia" w:hAnsi="Avenir Book" w:cs="AppleSystemUIFont"/>
                                <w:i/>
                                <w:color w:val="353535"/>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37B48" id="Text Box 29" o:spid="_x0000_s1041" type="#_x0000_t202" style="position:absolute;left:0;text-align:left;margin-left:24.8pt;margin-top:42.9pt;width:446.4pt;height: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" fillcolor="#ba9979" stroked="f">
                <v:shadow on="t" color="black" opacity="26214f" origin="-.5,-.5" offset=".74836mm,.74836mm"/>
                <v:textbox>
                  <w:txbxContent>
                    <w:p w:rsidR="00AC45E1" w:rsidRPr="00621272" w:rsidRDefault="00AC45E1" w:rsidP="00621272">
                      <w:pPr>
                        <w:widowControl w:val="0"/>
                        <w:autoSpaceDE w:val="0"/>
                        <w:autoSpaceDN w:val="0"/>
                        <w:adjustRightInd w:val="0"/>
                        <w:ind w:left="360"/>
                        <w:rPr>
                          <w:rFonts w:ascii="Avenir Book" w:eastAsiaTheme="minorEastAsia" w:hAnsi="Avenir Book" w:cs="AppleSystemUIFont"/>
                          <w:i/>
                          <w:color w:val="353535"/>
                          <w:sz w:val="20"/>
                          <w:szCs w:val="20"/>
                        </w:rPr>
                      </w:pPr>
                      <w:r>
                        <w:rPr>
                          <w:rFonts w:ascii="Avenir Book" w:eastAsiaTheme="minorEastAsia" w:hAnsi="Avenir Book" w:cs="AppleSystemUIFont"/>
                          <w:i/>
                          <w:color w:val="353535"/>
                          <w:sz w:val="20"/>
                          <w:szCs w:val="20"/>
                        </w:rPr>
                        <w:t>“</w:t>
                      </w:r>
                      <w:r w:rsidRPr="00621272">
                        <w:rPr>
                          <w:rFonts w:ascii="Avenir Book" w:eastAsiaTheme="minorEastAsia" w:hAnsi="Avenir Book" w:cs="AppleSystemUIFont"/>
                          <w:i/>
                          <w:color w:val="353535"/>
                          <w:sz w:val="20"/>
                          <w:szCs w:val="20"/>
                        </w:rPr>
                        <w:t>My agency is strong, I have a great team, we have the essential resources to do a good job in handling the disaster without having to disrupt our regular work too much. That we could be there to support other agencies and our clients.</w:t>
                      </w:r>
                      <w:r>
                        <w:rPr>
                          <w:rFonts w:ascii="Avenir Book" w:eastAsiaTheme="minorEastAsia" w:hAnsi="Avenir Book" w:cs="AppleSystemUIFont"/>
                          <w:i/>
                          <w:color w:val="353535"/>
                          <w:sz w:val="20"/>
                          <w:szCs w:val="20"/>
                        </w:rPr>
                        <w:t>”</w:t>
                      </w:r>
                    </w:p>
                    <w:p w:rsidR="00AC45E1" w:rsidRPr="00621272" w:rsidRDefault="00AC45E1" w:rsidP="00621272">
                      <w:pPr>
                        <w:rPr>
                          <w:rFonts w:ascii="Avenir Book" w:hAnsi="Avenir Book"/>
                          <w:i/>
                          <w:noProof/>
                          <w:sz w:val="20"/>
                          <w:szCs w:val="20"/>
                          <w:lang w:eastAsia="en-US"/>
                        </w:rPr>
                      </w:pPr>
                    </w:p>
                    <w:p w:rsidR="00AC45E1" w:rsidRPr="00D00341" w:rsidRDefault="00AC45E1" w:rsidP="00074826">
                      <w:pPr>
                        <w:spacing w:after="160" w:line="276" w:lineRule="auto"/>
                        <w:ind w:left="360"/>
                        <w:rPr>
                          <w:rFonts w:ascii="Avenir Book" w:hAnsi="Avenir Book" w:cs="AppleSystemUIFont"/>
                          <w:i/>
                          <w:color w:val="353535"/>
                          <w:sz w:val="20"/>
                          <w:szCs w:val="20"/>
                        </w:rPr>
                      </w:pPr>
                      <w:r>
                        <w:rPr>
                          <w:rFonts w:ascii="Avenir Book" w:eastAsiaTheme="minorEastAsia" w:hAnsi="Avenir Book" w:cs="AppleSystemUIFont"/>
                          <w:i/>
                          <w:color w:val="353535"/>
                          <w:sz w:val="20"/>
                          <w:szCs w:val="20"/>
                        </w:rPr>
                        <w:t>“</w:t>
                      </w:r>
                      <w:r w:rsidRPr="00621272">
                        <w:rPr>
                          <w:rFonts w:ascii="Avenir Book" w:eastAsiaTheme="minorEastAsia" w:hAnsi="Avenir Book" w:cs="AppleSystemUIFont"/>
                          <w:i/>
                          <w:color w:val="353535"/>
                          <w:sz w:val="20"/>
                          <w:szCs w:val="20"/>
                        </w:rPr>
                        <w:t>Our coordination with community partners was stronger than expected</w:t>
                      </w:r>
                      <w:r>
                        <w:rPr>
                          <w:rFonts w:ascii="Avenir Book" w:eastAsiaTheme="minorEastAsia" w:hAnsi="Avenir Book" w:cs="AppleSystemUIFont"/>
                          <w:i/>
                          <w:color w:val="353535"/>
                          <w:sz w:val="20"/>
                          <w:szCs w:val="20"/>
                        </w:rPr>
                        <w:t>”</w:t>
                      </w:r>
                    </w:p>
                  </w:txbxContent>
                </v:textbox>
                <w10:wrap type="square"/>
              </v:shape>
            </w:pict>
          </mc:Fallback>
        </mc:AlternateContent>
      </w:r>
      <w:r w:rsidR="00097A5D" w:rsidRPr="00097A5D">
        <w:rPr>
          <w:rFonts w:asciiTheme="majorHAnsi" w:hAnsiTheme="majorHAnsi"/>
          <w:noProof/>
          <w:lang w:eastAsia="en-US"/>
        </w:rPr>
        <w:t xml:space="preserve">By being prepared with an EOP in place, </w:t>
      </w:r>
      <w:r w:rsidR="00D71D96" w:rsidRPr="00D71D96">
        <w:rPr>
          <w:rFonts w:asciiTheme="majorHAnsi" w:hAnsiTheme="majorHAnsi"/>
          <w:b/>
          <w:noProof/>
          <w:lang w:eastAsia="en-US"/>
        </w:rPr>
        <w:t>COAD</w:t>
      </w:r>
      <w:r w:rsidR="00D71D96">
        <w:rPr>
          <w:rFonts w:asciiTheme="majorHAnsi" w:hAnsiTheme="majorHAnsi"/>
          <w:noProof/>
          <w:lang w:eastAsia="en-US"/>
        </w:rPr>
        <w:t xml:space="preserve"> </w:t>
      </w:r>
      <w:r w:rsidR="00D71D96">
        <w:rPr>
          <w:rFonts w:asciiTheme="majorHAnsi" w:hAnsiTheme="majorHAnsi"/>
          <w:b/>
          <w:noProof/>
          <w:lang w:eastAsia="en-US"/>
        </w:rPr>
        <w:t>agencies</w:t>
      </w:r>
      <w:r w:rsidR="00097A5D" w:rsidRPr="00097A5D">
        <w:rPr>
          <w:rFonts w:asciiTheme="majorHAnsi" w:hAnsiTheme="majorHAnsi"/>
          <w:b/>
          <w:noProof/>
          <w:lang w:eastAsia="en-US"/>
        </w:rPr>
        <w:t xml:space="preserve"> were able to fulfill </w:t>
      </w:r>
      <w:r w:rsidR="00D71D96">
        <w:rPr>
          <w:rFonts w:asciiTheme="majorHAnsi" w:hAnsiTheme="majorHAnsi"/>
          <w:b/>
          <w:noProof/>
          <w:lang w:eastAsia="en-US"/>
        </w:rPr>
        <w:t>their</w:t>
      </w:r>
      <w:r w:rsidR="00097A5D" w:rsidRPr="00097A5D">
        <w:rPr>
          <w:rFonts w:asciiTheme="majorHAnsi" w:hAnsiTheme="majorHAnsi"/>
          <w:b/>
          <w:noProof/>
          <w:lang w:eastAsia="en-US"/>
        </w:rPr>
        <w:t xml:space="preserve"> role in the disaster as well as continue </w:t>
      </w:r>
      <w:r w:rsidR="00D71D96">
        <w:rPr>
          <w:rFonts w:asciiTheme="majorHAnsi" w:hAnsiTheme="majorHAnsi"/>
          <w:b/>
          <w:noProof/>
          <w:lang w:eastAsia="en-US"/>
        </w:rPr>
        <w:t>their</w:t>
      </w:r>
      <w:r w:rsidR="00097A5D" w:rsidRPr="00097A5D">
        <w:rPr>
          <w:rFonts w:asciiTheme="majorHAnsi" w:hAnsiTheme="majorHAnsi"/>
          <w:b/>
          <w:noProof/>
          <w:lang w:eastAsia="en-US"/>
        </w:rPr>
        <w:t xml:space="preserve"> day-to-day operations</w:t>
      </w:r>
    </w:p>
    <w:p w:rsidR="00621272" w:rsidRDefault="00621272" w:rsidP="00621272">
      <w:pPr>
        <w:rPr>
          <w:rFonts w:asciiTheme="majorHAnsi" w:hAnsiTheme="majorHAnsi"/>
          <w:noProof/>
          <w:lang w:eastAsia="en-US"/>
        </w:rPr>
      </w:pPr>
    </w:p>
    <w:p w:rsidR="00A03D93" w:rsidRDefault="00A92CBE" w:rsidP="00E83AB5">
      <w:pPr>
        <w:pStyle w:val="ListParagraph"/>
        <w:numPr>
          <w:ilvl w:val="2"/>
          <w:numId w:val="4"/>
        </w:numPr>
        <w:spacing w:after="160" w:line="276" w:lineRule="auto"/>
        <w:contextualSpacing w:val="0"/>
        <w:rPr>
          <w:rFonts w:asciiTheme="majorHAnsi" w:hAnsiTheme="majorHAnsi"/>
        </w:rPr>
      </w:pPr>
      <w:r>
        <w:rPr>
          <w:noProof/>
          <w:lang w:eastAsia="en-US"/>
        </w:rPr>
        <mc:AlternateContent>
          <mc:Choice Requires="wps">
            <w:drawing>
              <wp:anchor distT="0" distB="0" distL="114300" distR="114300" simplePos="0" relativeHeight="251692032" behindDoc="0" locked="1" layoutInCell="1" allowOverlap="1" wp14:anchorId="724E2C6C" wp14:editId="3CC1345A">
                <wp:simplePos x="0" y="0"/>
                <wp:positionH relativeFrom="column">
                  <wp:posOffset>1635760</wp:posOffset>
                </wp:positionH>
                <wp:positionV relativeFrom="paragraph">
                  <wp:posOffset>690880</wp:posOffset>
                </wp:positionV>
                <wp:extent cx="4196080" cy="1132205"/>
                <wp:effectExtent l="25400" t="25400" r="96520" b="112395"/>
                <wp:wrapSquare wrapText="bothSides"/>
                <wp:docPr id="25" name="Text Box 25"/>
                <wp:cNvGraphicFramePr/>
                <a:graphic xmlns:a="http://schemas.openxmlformats.org/drawingml/2006/main">
                  <a:graphicData uri="http://schemas.microsoft.com/office/word/2010/wordprocessingShape">
                    <wps:wsp>
                      <wps:cNvSpPr txBox="1"/>
                      <wps:spPr>
                        <a:xfrm>
                          <a:off x="0" y="0"/>
                          <a:ext cx="4196080" cy="1132205"/>
                        </a:xfrm>
                        <a:prstGeom prst="rect">
                          <a:avLst/>
                        </a:prstGeom>
                        <a:solidFill>
                          <a:srgbClr val="EFEDDE"/>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A92CBE" w:rsidRDefault="00AC45E1" w:rsidP="00D71D96">
                            <w:pPr>
                              <w:ind w:left="180"/>
                              <w:rPr>
                                <w:rFonts w:ascii="Avenir Book" w:hAnsi="Avenir Book"/>
                                <w:i/>
                                <w:color w:val="593500"/>
                                <w:sz w:val="20"/>
                                <w:szCs w:val="20"/>
                              </w:rPr>
                            </w:pPr>
                            <w:r w:rsidRPr="00A92CBE">
                              <w:rPr>
                                <w:rFonts w:ascii="Avenir Book" w:hAnsi="Avenir Book"/>
                                <w:i/>
                                <w:color w:val="593500"/>
                                <w:sz w:val="20"/>
                                <w:szCs w:val="20"/>
                              </w:rPr>
                              <w:t>“The most powerful aspect of this incident was the compassion displayed by our staff and the residents, the community pulling together.”</w:t>
                            </w:r>
                          </w:p>
                          <w:p w:rsidR="00AC45E1" w:rsidRPr="00A92CBE" w:rsidRDefault="00AC45E1" w:rsidP="00D71D96">
                            <w:pPr>
                              <w:ind w:left="180"/>
                              <w:rPr>
                                <w:rFonts w:ascii="Avenir Book" w:hAnsi="Avenir Book"/>
                                <w:i/>
                                <w:color w:val="593500"/>
                                <w:sz w:val="20"/>
                                <w:szCs w:val="20"/>
                              </w:rPr>
                            </w:pPr>
                          </w:p>
                          <w:p w:rsidR="00AC45E1" w:rsidRPr="00A92CBE" w:rsidRDefault="00AC45E1" w:rsidP="00D71D96">
                            <w:pPr>
                              <w:ind w:left="180"/>
                              <w:rPr>
                                <w:rFonts w:ascii="Avenir Book" w:hAnsi="Avenir Book"/>
                                <w:i/>
                                <w:color w:val="593500"/>
                                <w:sz w:val="20"/>
                                <w:szCs w:val="20"/>
                              </w:rPr>
                            </w:pPr>
                            <w:r w:rsidRPr="00A92CBE">
                              <w:rPr>
                                <w:rFonts w:ascii="Avenir Book" w:hAnsi="Avenir Book"/>
                                <w:i/>
                                <w:color w:val="593500"/>
                                <w:sz w:val="20"/>
                                <w:szCs w:val="20"/>
                              </w:rPr>
                              <w:t>“The camaraderie of the staff working at the Local Assistance Center and the thankfulness and hope of the people we 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E2C6C" id="Text Box 25" o:spid="_x0000_s1042" type="#_x0000_t202" style="position:absolute;left:0;text-align:left;margin-left:128.8pt;margin-top:54.4pt;width:330.4pt;height:89.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" fillcolor="#efedde" stroked="f">
                <v:shadow on="t" color="black" opacity="26214f" origin="-.5,-.5" offset=".74836mm,.74836mm"/>
                <v:textbox style="mso-fit-shape-to-text:t">
                  <w:txbxContent>
                    <w:p w:rsidR="00AC45E1" w:rsidRPr="00A92CBE" w:rsidRDefault="00AC45E1" w:rsidP="00D71D96">
                      <w:pPr>
                        <w:ind w:left="180"/>
                        <w:rPr>
                          <w:rFonts w:ascii="Avenir Book" w:hAnsi="Avenir Book"/>
                          <w:i/>
                          <w:color w:val="593500"/>
                          <w:sz w:val="20"/>
                          <w:szCs w:val="20"/>
                        </w:rPr>
                      </w:pPr>
                      <w:r w:rsidRPr="00A92CBE">
                        <w:rPr>
                          <w:rFonts w:ascii="Avenir Book" w:hAnsi="Avenir Book"/>
                          <w:i/>
                          <w:color w:val="593500"/>
                          <w:sz w:val="20"/>
                          <w:szCs w:val="20"/>
                        </w:rPr>
                        <w:t>“The most powerful aspect of this incident was the compassion displayed by our staff and the residents, the community pulling together.”</w:t>
                      </w:r>
                    </w:p>
                    <w:p w:rsidR="00AC45E1" w:rsidRPr="00A92CBE" w:rsidRDefault="00AC45E1" w:rsidP="00D71D96">
                      <w:pPr>
                        <w:ind w:left="180"/>
                        <w:rPr>
                          <w:rFonts w:ascii="Avenir Book" w:hAnsi="Avenir Book"/>
                          <w:i/>
                          <w:color w:val="593500"/>
                          <w:sz w:val="20"/>
                          <w:szCs w:val="20"/>
                        </w:rPr>
                      </w:pPr>
                    </w:p>
                    <w:p w:rsidR="00AC45E1" w:rsidRPr="00A92CBE" w:rsidRDefault="00AC45E1" w:rsidP="00D71D96">
                      <w:pPr>
                        <w:ind w:left="180"/>
                        <w:rPr>
                          <w:rFonts w:ascii="Avenir Book" w:hAnsi="Avenir Book"/>
                          <w:i/>
                          <w:color w:val="593500"/>
                          <w:sz w:val="20"/>
                          <w:szCs w:val="20"/>
                        </w:rPr>
                      </w:pPr>
                      <w:r w:rsidRPr="00A92CBE">
                        <w:rPr>
                          <w:rFonts w:ascii="Avenir Book" w:hAnsi="Avenir Book"/>
                          <w:i/>
                          <w:color w:val="593500"/>
                          <w:sz w:val="20"/>
                          <w:szCs w:val="20"/>
                        </w:rPr>
                        <w:t>“The camaraderie of the staff working at the Local Assistance Center and the thankfulness and hope of the people we served.”</w:t>
                      </w:r>
                    </w:p>
                  </w:txbxContent>
                </v:textbox>
                <w10:wrap type="square"/>
                <w10:anchorlock/>
              </v:shape>
            </w:pict>
          </mc:Fallback>
        </mc:AlternateContent>
      </w:r>
      <w:r w:rsidR="005365E7">
        <w:rPr>
          <w:rFonts w:asciiTheme="majorHAnsi" w:hAnsiTheme="majorHAnsi"/>
        </w:rPr>
        <w:t xml:space="preserve">COAD agencies across the board demonstrated </w:t>
      </w:r>
      <w:r w:rsidR="005365E7" w:rsidRPr="008D211A">
        <w:rPr>
          <w:rFonts w:asciiTheme="majorHAnsi" w:hAnsiTheme="majorHAnsi"/>
          <w:b/>
        </w:rPr>
        <w:t>an appreciation for the dedication and tireless efforts of their staff and colleagues working long hours to serve clients</w:t>
      </w:r>
      <w:r w:rsidR="005365E7">
        <w:rPr>
          <w:rFonts w:asciiTheme="majorHAnsi" w:hAnsiTheme="majorHAnsi"/>
        </w:rPr>
        <w:t>, even when some of them were impacted by event</w:t>
      </w:r>
      <w:r w:rsidR="00667144">
        <w:rPr>
          <w:rFonts w:asciiTheme="majorHAnsi" w:hAnsiTheme="majorHAnsi"/>
        </w:rPr>
        <w:t>. Many</w:t>
      </w:r>
      <w:r w:rsidR="005365E7">
        <w:rPr>
          <w:rFonts w:asciiTheme="majorHAnsi" w:hAnsiTheme="majorHAnsi"/>
        </w:rPr>
        <w:t xml:space="preserve"> noted the sense of community coming together for the greater good.</w:t>
      </w:r>
      <w:r w:rsidR="00A03D93">
        <w:rPr>
          <w:rFonts w:asciiTheme="majorHAnsi" w:hAnsiTheme="majorHAnsi"/>
        </w:rPr>
        <w:t xml:space="preserve"> </w:t>
      </w:r>
    </w:p>
    <w:p w:rsidR="00A03D93" w:rsidRDefault="00A03D93" w:rsidP="00A03D93">
      <w:pPr>
        <w:ind w:left="360"/>
        <w:rPr>
          <w:rFonts w:asciiTheme="majorHAnsi" w:hAnsiTheme="majorHAnsi"/>
          <w:i/>
        </w:rPr>
      </w:pPr>
    </w:p>
    <w:p w:rsidR="005365E7" w:rsidRDefault="005365E7" w:rsidP="005365E7">
      <w:pPr>
        <w:rPr>
          <w:rFonts w:asciiTheme="majorHAnsi" w:hAnsiTheme="majorHAnsi"/>
        </w:rPr>
      </w:pPr>
    </w:p>
    <w:p w:rsidR="005365E7" w:rsidRPr="005365E7" w:rsidRDefault="005365E7" w:rsidP="005365E7">
      <w:pPr>
        <w:rPr>
          <w:rFonts w:asciiTheme="majorHAnsi" w:hAnsiTheme="majorHAnsi"/>
        </w:rPr>
      </w:pPr>
    </w:p>
    <w:p w:rsidR="0018380D" w:rsidRDefault="00A92CBE" w:rsidP="00EF00E0">
      <w:pPr>
        <w:rPr>
          <w:rFonts w:ascii="Calibri" w:hAnsi="Calibri"/>
          <w:szCs w:val="22"/>
        </w:rPr>
      </w:pPr>
      <w:r>
        <w:rPr>
          <w:rFonts w:ascii="Calibri" w:hAnsi="Calibri"/>
          <w:szCs w:val="22"/>
        </w:rPr>
        <w:br/>
      </w:r>
    </w:p>
    <w:p w:rsidR="00A92CBE" w:rsidRDefault="00A92CBE" w:rsidP="00EF00E0">
      <w:pPr>
        <w:rPr>
          <w:rFonts w:ascii="Calibri" w:hAnsi="Calibri"/>
          <w:szCs w:val="22"/>
        </w:rPr>
      </w:pPr>
    </w:p>
    <w:p w:rsidR="00A92CBE" w:rsidRDefault="00A92CBE" w:rsidP="00EF00E0">
      <w:pPr>
        <w:rPr>
          <w:rFonts w:ascii="Calibri" w:hAnsi="Calibri"/>
          <w:szCs w:val="22"/>
        </w:rPr>
      </w:pPr>
    </w:p>
    <w:p w:rsidR="00437CF5" w:rsidRDefault="00CD4598" w:rsidP="00996889">
      <w:pPr>
        <w:pStyle w:val="Heading2"/>
      </w:pPr>
      <w:bookmarkStart w:id="12" w:name="_Toc381515553"/>
      <w:r>
        <w:t xml:space="preserve">Agency Areas for </w:t>
      </w:r>
      <w:r w:rsidR="003A76CD">
        <w:t xml:space="preserve">Continuous </w:t>
      </w:r>
      <w:r>
        <w:t>Improvement</w:t>
      </w:r>
      <w:bookmarkEnd w:id="12"/>
    </w:p>
    <w:p w:rsidR="00D010FA" w:rsidRPr="00D175AD" w:rsidRDefault="00695CE6" w:rsidP="00E83AB5">
      <w:pPr>
        <w:pStyle w:val="ListParagraph"/>
        <w:numPr>
          <w:ilvl w:val="2"/>
          <w:numId w:val="4"/>
        </w:numPr>
        <w:spacing w:after="160" w:line="276" w:lineRule="auto"/>
        <w:rPr>
          <w:rFonts w:asciiTheme="majorHAnsi" w:hAnsiTheme="majorHAnsi"/>
        </w:rPr>
      </w:pPr>
      <w:r w:rsidRPr="008D211A">
        <w:rPr>
          <w:b/>
          <w:noProof/>
          <w:lang w:eastAsia="en-US"/>
        </w:rPr>
        <mc:AlternateContent>
          <mc:Choice Requires="wps">
            <w:drawing>
              <wp:anchor distT="0" distB="0" distL="114300" distR="114300" simplePos="0" relativeHeight="251694080" behindDoc="0" locked="1" layoutInCell="1" allowOverlap="1" wp14:anchorId="14297DFE" wp14:editId="5B0238CF">
                <wp:simplePos x="0" y="0"/>
                <wp:positionH relativeFrom="column">
                  <wp:posOffset>467360</wp:posOffset>
                </wp:positionH>
                <wp:positionV relativeFrom="paragraph">
                  <wp:posOffset>633730</wp:posOffset>
                </wp:positionV>
                <wp:extent cx="5704840" cy="1749425"/>
                <wp:effectExtent l="25400" t="25400" r="111760" b="104775"/>
                <wp:wrapSquare wrapText="bothSides"/>
                <wp:docPr id="31" name="Text Box 31"/>
                <wp:cNvGraphicFramePr/>
                <a:graphic xmlns:a="http://schemas.openxmlformats.org/drawingml/2006/main">
                  <a:graphicData uri="http://schemas.microsoft.com/office/word/2010/wordprocessingShape">
                    <wps:wsp>
                      <wps:cNvSpPr txBox="1"/>
                      <wps:spPr>
                        <a:xfrm>
                          <a:off x="0" y="0"/>
                          <a:ext cx="5704840" cy="1749425"/>
                        </a:xfrm>
                        <a:prstGeom prst="rect">
                          <a:avLst/>
                        </a:prstGeom>
                        <a:solidFill>
                          <a:srgbClr val="E3C59E"/>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Default="00AC45E1">
                            <w:pPr>
                              <w:rPr>
                                <w:rFonts w:ascii="Avenir Book" w:hAnsi="Avenir Book"/>
                                <w:i/>
                                <w:color w:val="593500"/>
                                <w:sz w:val="21"/>
                                <w:szCs w:val="21"/>
                              </w:rPr>
                            </w:pPr>
                            <w:r w:rsidRPr="0040175F">
                              <w:rPr>
                                <w:rFonts w:ascii="Avenir Book" w:hAnsi="Avenir Book"/>
                                <w:i/>
                                <w:color w:val="593500"/>
                                <w:sz w:val="21"/>
                                <w:szCs w:val="21"/>
                              </w:rPr>
                              <w:t>“We need to run a yearly emergency drill. We would like training on how to run a drill with our staff.”</w:t>
                            </w:r>
                          </w:p>
                          <w:p w:rsidR="00AC45E1" w:rsidRDefault="00AC45E1">
                            <w:pPr>
                              <w:rPr>
                                <w:rFonts w:ascii="Avenir Book" w:hAnsi="Avenir Book"/>
                                <w:i/>
                                <w:color w:val="593500"/>
                                <w:sz w:val="21"/>
                                <w:szCs w:val="21"/>
                              </w:rPr>
                            </w:pPr>
                          </w:p>
                          <w:p w:rsidR="00AC45E1" w:rsidRPr="00D71D96" w:rsidRDefault="00AC45E1">
                            <w:pPr>
                              <w:rPr>
                                <w:rFonts w:ascii="Avenir Book" w:hAnsi="Avenir Book" w:cs="Arial"/>
                                <w:i/>
                                <w:color w:val="593546"/>
                                <w:sz w:val="20"/>
                                <w:szCs w:val="20"/>
                              </w:rPr>
                            </w:pPr>
                            <w:r w:rsidRPr="0018380D">
                              <w:rPr>
                                <w:rFonts w:ascii="Avenir Book" w:hAnsi="Avenir Book" w:cs="Arial"/>
                                <w:i/>
                                <w:color w:val="593546"/>
                                <w:sz w:val="20"/>
                                <w:szCs w:val="20"/>
                              </w:rPr>
                              <w:t>“I would like the COAD to have a comprehensive list of available trainings - CERT, FEMA, etc. and then come up with additional trainings that will likely be identified from orgs via this survey.  I think a current hole is addressing functional needs.  Our agency doesn't need assistance with recovery efforts for the org, but the COAD will for sure play a role in helping my org best serve our community during LTR.  The collaboration among org</w:t>
                            </w:r>
                            <w:r>
                              <w:rPr>
                                <w:rFonts w:ascii="Avenir Book" w:hAnsi="Avenir Book" w:cs="Arial"/>
                                <w:i/>
                                <w:color w:val="593546"/>
                                <w:sz w:val="20"/>
                                <w:szCs w:val="20"/>
                              </w:rPr>
                              <w:t>anization</w:t>
                            </w:r>
                            <w:r w:rsidRPr="0018380D">
                              <w:rPr>
                                <w:rFonts w:ascii="Avenir Book" w:hAnsi="Avenir Book" w:cs="Arial"/>
                                <w:i/>
                                <w:color w:val="593546"/>
                                <w:sz w:val="20"/>
                                <w:szCs w:val="20"/>
                              </w:rPr>
                              <w:t>s is critical and the COAD does a great job of bring the org</w:t>
                            </w:r>
                            <w:r>
                              <w:rPr>
                                <w:rFonts w:ascii="Avenir Book" w:hAnsi="Avenir Book" w:cs="Arial"/>
                                <w:i/>
                                <w:color w:val="593546"/>
                                <w:sz w:val="20"/>
                                <w:szCs w:val="20"/>
                              </w:rPr>
                              <w:t>anization</w:t>
                            </w:r>
                            <w:r w:rsidRPr="0018380D">
                              <w:rPr>
                                <w:rFonts w:ascii="Avenir Book" w:hAnsi="Avenir Book" w:cs="Arial"/>
                                <w:i/>
                                <w:color w:val="593546"/>
                                <w:sz w:val="20"/>
                                <w:szCs w:val="20"/>
                              </w:rPr>
                              <w:t xml:space="preserve">s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97DFE" id="Text Box 31" o:spid="_x0000_s1043" type="#_x0000_t202" style="position:absolute;left:0;text-align:left;margin-left:36.8pt;margin-top:49.9pt;width:449.2pt;height:13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" fillcolor="#e3c59e" stroked="f">
                <v:shadow on="t" color="black" opacity="26214f" origin="-.5,-.5" offset=".74836mm,.74836mm"/>
                <v:textbox>
                  <w:txbxContent>
                    <w:p w:rsidR="00AC45E1" w:rsidRDefault="00AC45E1">
                      <w:pPr>
                        <w:rPr>
                          <w:rFonts w:ascii="Avenir Book" w:hAnsi="Avenir Book"/>
                          <w:i/>
                          <w:color w:val="593500"/>
                          <w:sz w:val="21"/>
                          <w:szCs w:val="21"/>
                        </w:rPr>
                      </w:pPr>
                      <w:r w:rsidRPr="0040175F">
                        <w:rPr>
                          <w:rFonts w:ascii="Avenir Book" w:hAnsi="Avenir Book"/>
                          <w:i/>
                          <w:color w:val="593500"/>
                          <w:sz w:val="21"/>
                          <w:szCs w:val="21"/>
                        </w:rPr>
                        <w:t>“We need to run a yearly emergency drill. We would like training on how to run a drill with our staff.”</w:t>
                      </w:r>
                    </w:p>
                    <w:p w:rsidR="00AC45E1" w:rsidRDefault="00AC45E1">
                      <w:pPr>
                        <w:rPr>
                          <w:rFonts w:ascii="Avenir Book" w:hAnsi="Avenir Book"/>
                          <w:i/>
                          <w:color w:val="593500"/>
                          <w:sz w:val="21"/>
                          <w:szCs w:val="21"/>
                        </w:rPr>
                      </w:pPr>
                    </w:p>
                    <w:p w:rsidR="00AC45E1" w:rsidRPr="00D71D96" w:rsidRDefault="00AC45E1">
                      <w:pPr>
                        <w:rPr>
                          <w:rFonts w:ascii="Avenir Book" w:hAnsi="Avenir Book" w:cs="Arial"/>
                          <w:i/>
                          <w:color w:val="593546"/>
                          <w:sz w:val="20"/>
                          <w:szCs w:val="20"/>
                        </w:rPr>
                      </w:pPr>
                      <w:r w:rsidRPr="0018380D">
                        <w:rPr>
                          <w:rFonts w:ascii="Avenir Book" w:hAnsi="Avenir Book" w:cs="Arial"/>
                          <w:i/>
                          <w:color w:val="593546"/>
                          <w:sz w:val="20"/>
                          <w:szCs w:val="20"/>
                        </w:rPr>
                        <w:t>“I would like the COAD to have a comprehensive list of available trainings - CERT, FEMA, etc. and then come up with additional trainings that will likely be identified from orgs via this survey.  I think a current hole is addressing functional needs.  Our agency doesn't need assistance with recovery efforts for the org, but the COAD will for sure play a role in helping my org best serve our community during LTR.  The collaboration among org</w:t>
                      </w:r>
                      <w:r>
                        <w:rPr>
                          <w:rFonts w:ascii="Avenir Book" w:hAnsi="Avenir Book" w:cs="Arial"/>
                          <w:i/>
                          <w:color w:val="593546"/>
                          <w:sz w:val="20"/>
                          <w:szCs w:val="20"/>
                        </w:rPr>
                        <w:t>anization</w:t>
                      </w:r>
                      <w:r w:rsidRPr="0018380D">
                        <w:rPr>
                          <w:rFonts w:ascii="Avenir Book" w:hAnsi="Avenir Book" w:cs="Arial"/>
                          <w:i/>
                          <w:color w:val="593546"/>
                          <w:sz w:val="20"/>
                          <w:szCs w:val="20"/>
                        </w:rPr>
                        <w:t>s is critical and the COAD does a great job of bring the org</w:t>
                      </w:r>
                      <w:r>
                        <w:rPr>
                          <w:rFonts w:ascii="Avenir Book" w:hAnsi="Avenir Book" w:cs="Arial"/>
                          <w:i/>
                          <w:color w:val="593546"/>
                          <w:sz w:val="20"/>
                          <w:szCs w:val="20"/>
                        </w:rPr>
                        <w:t>anization</w:t>
                      </w:r>
                      <w:r w:rsidRPr="0018380D">
                        <w:rPr>
                          <w:rFonts w:ascii="Avenir Book" w:hAnsi="Avenir Book" w:cs="Arial"/>
                          <w:i/>
                          <w:color w:val="593546"/>
                          <w:sz w:val="20"/>
                          <w:szCs w:val="20"/>
                        </w:rPr>
                        <w:t xml:space="preserve">s together.  </w:t>
                      </w:r>
                    </w:p>
                  </w:txbxContent>
                </v:textbox>
                <w10:wrap type="square"/>
                <w10:anchorlock/>
              </v:shape>
            </w:pict>
          </mc:Fallback>
        </mc:AlternateContent>
      </w:r>
      <w:r w:rsidR="00D010FA" w:rsidRPr="008D211A">
        <w:rPr>
          <w:rFonts w:asciiTheme="majorHAnsi" w:hAnsiTheme="majorHAnsi"/>
          <w:b/>
        </w:rPr>
        <w:t>More training and exercises are needed</w:t>
      </w:r>
      <w:r w:rsidR="00D010FA" w:rsidRPr="00D175AD">
        <w:rPr>
          <w:rFonts w:asciiTheme="majorHAnsi" w:hAnsiTheme="majorHAnsi"/>
        </w:rPr>
        <w:t xml:space="preserve"> to keep individual agency staff familiar with emergency operations and address turnover within the agencies.</w:t>
      </w:r>
    </w:p>
    <w:p w:rsidR="00D71D96" w:rsidRDefault="00D71D96">
      <w:pPr>
        <w:rPr>
          <w:rFonts w:asciiTheme="majorHAnsi" w:hAnsiTheme="majorHAnsi"/>
        </w:rPr>
      </w:pPr>
      <w:r>
        <w:rPr>
          <w:rFonts w:asciiTheme="majorHAnsi" w:hAnsiTheme="majorHAnsi"/>
        </w:rPr>
        <w:br w:type="page"/>
      </w:r>
    </w:p>
    <w:p w:rsidR="00297748" w:rsidRDefault="00297748" w:rsidP="00297748">
      <w:pPr>
        <w:rPr>
          <w:rFonts w:asciiTheme="majorHAnsi" w:hAnsiTheme="majorHAnsi"/>
        </w:rPr>
      </w:pPr>
    </w:p>
    <w:p w:rsidR="00D010FA" w:rsidRDefault="00D010FA" w:rsidP="00E83AB5">
      <w:pPr>
        <w:pStyle w:val="ListParagraph"/>
        <w:numPr>
          <w:ilvl w:val="2"/>
          <w:numId w:val="4"/>
        </w:numPr>
        <w:spacing w:after="160" w:line="276" w:lineRule="auto"/>
        <w:rPr>
          <w:rFonts w:asciiTheme="majorHAnsi" w:hAnsiTheme="majorHAnsi"/>
        </w:rPr>
      </w:pPr>
      <w:r w:rsidRPr="008D211A">
        <w:rPr>
          <w:rFonts w:asciiTheme="majorHAnsi" w:hAnsiTheme="majorHAnsi"/>
          <w:b/>
        </w:rPr>
        <w:t xml:space="preserve">Agencies need more staffing redundancy </w:t>
      </w:r>
      <w:r>
        <w:rPr>
          <w:rFonts w:asciiTheme="majorHAnsi" w:hAnsiTheme="majorHAnsi"/>
        </w:rPr>
        <w:t>and to develop</w:t>
      </w:r>
      <w:r w:rsidR="00297748">
        <w:rPr>
          <w:rFonts w:asciiTheme="majorHAnsi" w:hAnsiTheme="majorHAnsi"/>
        </w:rPr>
        <w:t xml:space="preserve"> back-up options for staffing their </w:t>
      </w:r>
      <w:r>
        <w:rPr>
          <w:rFonts w:asciiTheme="majorHAnsi" w:hAnsiTheme="majorHAnsi"/>
        </w:rPr>
        <w:t>organization</w:t>
      </w:r>
      <w:r w:rsidR="00297748">
        <w:rPr>
          <w:rFonts w:asciiTheme="majorHAnsi" w:hAnsiTheme="majorHAnsi"/>
        </w:rPr>
        <w:t>s</w:t>
      </w:r>
      <w:r>
        <w:rPr>
          <w:rFonts w:asciiTheme="majorHAnsi" w:hAnsiTheme="majorHAnsi"/>
        </w:rPr>
        <w:t>.</w:t>
      </w:r>
    </w:p>
    <w:p w:rsidR="00D010FA" w:rsidRPr="00D010FA" w:rsidRDefault="0040175F" w:rsidP="00D010FA">
      <w:pPr>
        <w:rPr>
          <w:rFonts w:asciiTheme="majorHAnsi" w:hAnsiTheme="majorHAnsi"/>
        </w:rPr>
      </w:pPr>
      <w:r>
        <w:rPr>
          <w:noProof/>
          <w:lang w:eastAsia="en-US"/>
        </w:rPr>
        <mc:AlternateContent>
          <mc:Choice Requires="wps">
            <w:drawing>
              <wp:anchor distT="0" distB="0" distL="114300" distR="114300" simplePos="0" relativeHeight="251698176" behindDoc="0" locked="1" layoutInCell="1" allowOverlap="1" wp14:anchorId="405F9CCA" wp14:editId="7F4A4E6A">
                <wp:simplePos x="0" y="0"/>
                <wp:positionH relativeFrom="column">
                  <wp:posOffset>3022600</wp:posOffset>
                </wp:positionH>
                <wp:positionV relativeFrom="paragraph">
                  <wp:posOffset>27940</wp:posOffset>
                </wp:positionV>
                <wp:extent cx="2959100" cy="1568450"/>
                <wp:effectExtent l="25400" t="25400" r="114300" b="107950"/>
                <wp:wrapSquare wrapText="bothSides"/>
                <wp:docPr id="33" name="Text Box 33"/>
                <wp:cNvGraphicFramePr/>
                <a:graphic xmlns:a="http://schemas.openxmlformats.org/drawingml/2006/main">
                  <a:graphicData uri="http://schemas.microsoft.com/office/word/2010/wordprocessingShape">
                    <wps:wsp>
                      <wps:cNvSpPr txBox="1"/>
                      <wps:spPr>
                        <a:xfrm>
                          <a:off x="0" y="0"/>
                          <a:ext cx="2959100" cy="1568450"/>
                        </a:xfrm>
                        <a:prstGeom prst="rect">
                          <a:avLst/>
                        </a:prstGeom>
                        <a:solidFill>
                          <a:srgbClr val="EBE2C6"/>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2E3F0E" w:rsidRDefault="00AC45E1">
                            <w:pPr>
                              <w:rPr>
                                <w:rFonts w:ascii="Avenir Book" w:hAnsi="Avenir Book"/>
                                <w:i/>
                                <w:color w:val="593500"/>
                                <w:sz w:val="20"/>
                                <w:szCs w:val="20"/>
                              </w:rPr>
                            </w:pPr>
                            <w:r w:rsidRPr="002E3F0E">
                              <w:rPr>
                                <w:rFonts w:ascii="Avenir Book" w:hAnsi="Avenir Book"/>
                                <w:i/>
                                <w:color w:val="593500"/>
                                <w:sz w:val="20"/>
                                <w:szCs w:val="20"/>
                              </w:rPr>
                              <w:t>“The most significant thing that I hadn’t taken into consideration when writing the EOP was just was just how many employees in our organization would not be able to show up for work. Due to the terrible air quality and the schools being closed, many employees had to either stay home with their children, leave town, or were evacuated. This left us very short staffed.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F9CCA" id="Text Box 33" o:spid="_x0000_s1044" type="#_x0000_t202" style="position:absolute;margin-left:238pt;margin-top:2.2pt;width:233pt;height:1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" fillcolor="#ebe2c6" stroked="f">
                <v:shadow on="t" color="black" opacity="26214f" origin="-.5,-.5" offset=".74836mm,.74836mm"/>
                <v:textbox>
                  <w:txbxContent>
                    <w:p w:rsidR="00AC45E1" w:rsidRPr="002E3F0E" w:rsidRDefault="00AC45E1">
                      <w:pPr>
                        <w:rPr>
                          <w:rFonts w:ascii="Avenir Book" w:hAnsi="Avenir Book"/>
                          <w:i/>
                          <w:color w:val="593500"/>
                          <w:sz w:val="20"/>
                          <w:szCs w:val="20"/>
                        </w:rPr>
                      </w:pPr>
                      <w:r w:rsidRPr="002E3F0E">
                        <w:rPr>
                          <w:rFonts w:ascii="Avenir Book" w:hAnsi="Avenir Book"/>
                          <w:i/>
                          <w:color w:val="593500"/>
                          <w:sz w:val="20"/>
                          <w:szCs w:val="20"/>
                        </w:rPr>
                        <w:t>“The most significant thing that I hadn’t taken into consideration when writing the EOP was just was just how many employees in our organization would not be able to show up for work. Due to the terrible air quality and the schools being closed, many employees had to either stay home with their children, leave town, or were evacuated. This left us very short staffed.</w:t>
                      </w:r>
                    </w:p>
                  </w:txbxContent>
                </v:textbox>
                <w10:wrap type="square"/>
                <w10:anchorlock/>
              </v:shape>
            </w:pict>
          </mc:Fallback>
        </mc:AlternateContent>
      </w:r>
      <w:r>
        <w:rPr>
          <w:noProof/>
          <w:lang w:eastAsia="en-US"/>
        </w:rPr>
        <mc:AlternateContent>
          <mc:Choice Requires="wps">
            <w:drawing>
              <wp:anchor distT="0" distB="0" distL="114300" distR="114300" simplePos="0" relativeHeight="251696128" behindDoc="0" locked="1" layoutInCell="1" allowOverlap="1" wp14:anchorId="66ADEED5" wp14:editId="60AF23F4">
                <wp:simplePos x="0" y="0"/>
                <wp:positionH relativeFrom="column">
                  <wp:posOffset>543560</wp:posOffset>
                </wp:positionH>
                <wp:positionV relativeFrom="paragraph">
                  <wp:posOffset>27940</wp:posOffset>
                </wp:positionV>
                <wp:extent cx="2364740" cy="1572260"/>
                <wp:effectExtent l="25400" t="25400" r="99060" b="104140"/>
                <wp:wrapSquare wrapText="bothSides"/>
                <wp:docPr id="32" name="Text Box 32"/>
                <wp:cNvGraphicFramePr/>
                <a:graphic xmlns:a="http://schemas.openxmlformats.org/drawingml/2006/main">
                  <a:graphicData uri="http://schemas.microsoft.com/office/word/2010/wordprocessingShape">
                    <wps:wsp>
                      <wps:cNvSpPr txBox="1"/>
                      <wps:spPr>
                        <a:xfrm>
                          <a:off x="0" y="0"/>
                          <a:ext cx="2364740" cy="1572260"/>
                        </a:xfrm>
                        <a:prstGeom prst="rect">
                          <a:avLst/>
                        </a:prstGeom>
                        <a:solidFill>
                          <a:srgbClr val="BA9879"/>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40175F" w:rsidRDefault="00AC45E1">
                            <w:pPr>
                              <w:rPr>
                                <w:rFonts w:ascii="Avenir Book" w:hAnsi="Avenir Book"/>
                                <w:i/>
                                <w:color w:val="593500"/>
                                <w:sz w:val="21"/>
                                <w:szCs w:val="21"/>
                              </w:rPr>
                            </w:pPr>
                            <w:r w:rsidRPr="0040175F">
                              <w:rPr>
                                <w:rFonts w:ascii="Avenir Book" w:hAnsi="Avenir Book"/>
                                <w:i/>
                                <w:color w:val="593500"/>
                                <w:sz w:val="21"/>
                                <w:szCs w:val="21"/>
                              </w:rPr>
                              <w:t>“We need to include volunteers more in our disaster plan. We need to train them to be a part of our disaster team. As a small organization with few staff, I realize just how critical that piece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DEED5" id="Text Box 32" o:spid="_x0000_s1045" type="#_x0000_t202" style="position:absolute;margin-left:42.8pt;margin-top:2.2pt;width:186.2pt;height:12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" fillcolor="#ba9879" stroked="f">
                <v:shadow on="t" color="black" opacity="26214f" origin="-.5,-.5" offset=".74836mm,.74836mm"/>
                <v:textbox>
                  <w:txbxContent>
                    <w:p w:rsidR="00AC45E1" w:rsidRPr="0040175F" w:rsidRDefault="00AC45E1">
                      <w:pPr>
                        <w:rPr>
                          <w:rFonts w:ascii="Avenir Book" w:hAnsi="Avenir Book"/>
                          <w:i/>
                          <w:color w:val="593500"/>
                          <w:sz w:val="21"/>
                          <w:szCs w:val="21"/>
                        </w:rPr>
                      </w:pPr>
                      <w:r w:rsidRPr="0040175F">
                        <w:rPr>
                          <w:rFonts w:ascii="Avenir Book" w:hAnsi="Avenir Book"/>
                          <w:i/>
                          <w:color w:val="593500"/>
                          <w:sz w:val="21"/>
                          <w:szCs w:val="21"/>
                        </w:rPr>
                        <w:t>“We need to include volunteers more in our disaster plan. We need to train them to be a part of our disaster team. As a small organization with few staff, I realize just how critical that piece is.”</w:t>
                      </w:r>
                    </w:p>
                  </w:txbxContent>
                </v:textbox>
                <w10:wrap type="square"/>
                <w10:anchorlock/>
              </v:shape>
            </w:pict>
          </mc:Fallback>
        </mc:AlternateContent>
      </w:r>
    </w:p>
    <w:p w:rsidR="00297748" w:rsidRDefault="00297748" w:rsidP="00D010FA">
      <w:pPr>
        <w:rPr>
          <w:rFonts w:asciiTheme="majorHAnsi" w:hAnsiTheme="majorHAnsi"/>
          <w:i/>
        </w:rPr>
      </w:pPr>
    </w:p>
    <w:p w:rsidR="008E6596" w:rsidRDefault="008E6596" w:rsidP="00D010FA">
      <w:pPr>
        <w:rPr>
          <w:rFonts w:asciiTheme="majorHAnsi" w:hAnsiTheme="majorHAnsi"/>
          <w:i/>
        </w:rPr>
      </w:pPr>
    </w:p>
    <w:p w:rsidR="00621272" w:rsidRDefault="00621272" w:rsidP="00D010FA">
      <w:pPr>
        <w:rPr>
          <w:rFonts w:asciiTheme="majorHAnsi" w:hAnsiTheme="majorHAnsi"/>
          <w:i/>
        </w:rPr>
      </w:pPr>
    </w:p>
    <w:p w:rsidR="00621272" w:rsidRDefault="00621272" w:rsidP="00D010FA">
      <w:pPr>
        <w:rPr>
          <w:rFonts w:asciiTheme="majorHAnsi" w:hAnsiTheme="majorHAnsi"/>
          <w:i/>
        </w:rPr>
      </w:pPr>
    </w:p>
    <w:p w:rsidR="00621272" w:rsidRDefault="00621272" w:rsidP="00D010FA">
      <w:pPr>
        <w:rPr>
          <w:rFonts w:asciiTheme="majorHAnsi" w:hAnsiTheme="majorHAnsi"/>
          <w:i/>
        </w:rPr>
      </w:pPr>
    </w:p>
    <w:p w:rsidR="00621272" w:rsidRDefault="00621272" w:rsidP="00D010FA">
      <w:pPr>
        <w:rPr>
          <w:rFonts w:asciiTheme="majorHAnsi" w:hAnsiTheme="majorHAnsi"/>
          <w:i/>
        </w:rPr>
      </w:pPr>
    </w:p>
    <w:p w:rsidR="00621272" w:rsidRDefault="00621272" w:rsidP="00D010FA">
      <w:pPr>
        <w:rPr>
          <w:rFonts w:asciiTheme="majorHAnsi" w:hAnsiTheme="majorHAnsi"/>
          <w:i/>
        </w:rPr>
      </w:pPr>
    </w:p>
    <w:p w:rsidR="00621272" w:rsidRDefault="00621272" w:rsidP="00D010FA">
      <w:pPr>
        <w:rPr>
          <w:rFonts w:asciiTheme="majorHAnsi" w:hAnsiTheme="majorHAnsi"/>
          <w:i/>
        </w:rPr>
      </w:pPr>
    </w:p>
    <w:p w:rsidR="00621272" w:rsidRDefault="00621272" w:rsidP="00D010FA">
      <w:pPr>
        <w:rPr>
          <w:rFonts w:asciiTheme="majorHAnsi" w:hAnsiTheme="majorHAnsi"/>
          <w:i/>
        </w:rPr>
      </w:pPr>
    </w:p>
    <w:p w:rsidR="00621272" w:rsidRPr="00D71D96" w:rsidRDefault="00621272" w:rsidP="00D010FA">
      <w:pPr>
        <w:rPr>
          <w:rFonts w:asciiTheme="majorHAnsi" w:hAnsiTheme="majorHAnsi"/>
          <w:i/>
          <w:sz w:val="8"/>
          <w:szCs w:val="8"/>
        </w:rPr>
      </w:pPr>
    </w:p>
    <w:p w:rsidR="003A76CD" w:rsidRDefault="003A76CD" w:rsidP="00E83AB5">
      <w:pPr>
        <w:pStyle w:val="ListParagraph"/>
        <w:numPr>
          <w:ilvl w:val="2"/>
          <w:numId w:val="4"/>
        </w:numPr>
        <w:spacing w:after="160" w:line="276" w:lineRule="auto"/>
        <w:rPr>
          <w:rFonts w:ascii="Calibri" w:hAnsi="Calibri" w:cs="Arial"/>
          <w:color w:val="272F38"/>
        </w:rPr>
      </w:pPr>
      <w:r w:rsidRPr="003A76CD">
        <w:rPr>
          <w:rFonts w:ascii="Calibri" w:hAnsi="Calibri" w:cs="Arial"/>
          <w:b/>
          <w:color w:val="272F38"/>
        </w:rPr>
        <w:t>Consider engaging contractors and/or new staff</w:t>
      </w:r>
      <w:r w:rsidRPr="003A76CD">
        <w:rPr>
          <w:rFonts w:ascii="Calibri" w:hAnsi="Calibri" w:cs="Arial"/>
          <w:color w:val="272F38"/>
        </w:rPr>
        <w:t xml:space="preserve"> to ramp up response capacities.</w:t>
      </w:r>
    </w:p>
    <w:p w:rsidR="00621272" w:rsidRPr="00621272" w:rsidRDefault="00621272" w:rsidP="00621272">
      <w:pPr>
        <w:spacing w:after="160" w:line="276" w:lineRule="auto"/>
        <w:rPr>
          <w:rFonts w:ascii="Calibri" w:hAnsi="Calibri" w:cs="Arial"/>
          <w:color w:val="272F38"/>
        </w:rPr>
      </w:pPr>
      <w:r>
        <w:rPr>
          <w:noProof/>
          <w:lang w:eastAsia="en-US"/>
        </w:rPr>
        <mc:AlternateContent>
          <mc:Choice Requires="wps">
            <w:drawing>
              <wp:anchor distT="0" distB="0" distL="114300" distR="114300" simplePos="0" relativeHeight="251714560" behindDoc="0" locked="0" layoutInCell="1" allowOverlap="1" wp14:anchorId="3C1A0BD2" wp14:editId="3A0333C3">
                <wp:simplePos x="0" y="0"/>
                <wp:positionH relativeFrom="column">
                  <wp:posOffset>416560</wp:posOffset>
                </wp:positionH>
                <wp:positionV relativeFrom="paragraph">
                  <wp:posOffset>109855</wp:posOffset>
                </wp:positionV>
                <wp:extent cx="5506720" cy="625475"/>
                <wp:effectExtent l="25400" t="25400" r="106680" b="111125"/>
                <wp:wrapSquare wrapText="bothSides"/>
                <wp:docPr id="27" name="Text Box 27"/>
                <wp:cNvGraphicFramePr/>
                <a:graphic xmlns:a="http://schemas.openxmlformats.org/drawingml/2006/main">
                  <a:graphicData uri="http://schemas.microsoft.com/office/word/2010/wordprocessingShape">
                    <wps:wsp>
                      <wps:cNvSpPr txBox="1"/>
                      <wps:spPr>
                        <a:xfrm>
                          <a:off x="0" y="0"/>
                          <a:ext cx="5506720" cy="625475"/>
                        </a:xfrm>
                        <a:prstGeom prst="rect">
                          <a:avLst/>
                        </a:prstGeom>
                        <a:solidFill>
                          <a:srgbClr val="E3C59E"/>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B844D9" w:rsidRDefault="00AC45E1" w:rsidP="00B844D9">
                            <w:pPr>
                              <w:widowControl w:val="0"/>
                              <w:autoSpaceDE w:val="0"/>
                              <w:autoSpaceDN w:val="0"/>
                              <w:adjustRightInd w:val="0"/>
                              <w:spacing w:after="240" w:line="280" w:lineRule="atLeast"/>
                              <w:rPr>
                                <w:rFonts w:ascii="Avenir Book" w:hAnsi="Avenir Book" w:cs="Arial"/>
                                <w:i/>
                                <w:color w:val="593500"/>
                              </w:rPr>
                            </w:pPr>
                            <w:r w:rsidRPr="00B844D9">
                              <w:rPr>
                                <w:rFonts w:ascii="Avenir Book" w:hAnsi="Avenir Book" w:cs="Arial"/>
                                <w:i/>
                                <w:color w:val="593500"/>
                              </w:rPr>
                              <w:t xml:space="preserve">“All of our staff were redirected to disaster response. We actually should have engaged new staff to work on the disaster response.”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1A0BD2" id="Text Box 27" o:spid="_x0000_s1046" type="#_x0000_t202" style="position:absolute;margin-left:32.8pt;margin-top:8.65pt;width:433.6pt;height:49.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" fillcolor="#e3c59e" stroked="f">
                <v:shadow on="t" color="black" opacity="26214f" origin="-.5,-.5" offset=".74836mm,.74836mm"/>
                <v:textbox style="mso-fit-shape-to-text:t">
                  <w:txbxContent>
                    <w:p w:rsidR="00AC45E1" w:rsidRPr="00B844D9" w:rsidRDefault="00AC45E1" w:rsidP="00B844D9">
                      <w:pPr>
                        <w:widowControl w:val="0"/>
                        <w:autoSpaceDE w:val="0"/>
                        <w:autoSpaceDN w:val="0"/>
                        <w:adjustRightInd w:val="0"/>
                        <w:spacing w:after="240" w:line="280" w:lineRule="atLeast"/>
                        <w:rPr>
                          <w:rFonts w:ascii="Avenir Book" w:hAnsi="Avenir Book" w:cs="Arial"/>
                          <w:i/>
                          <w:color w:val="593500"/>
                        </w:rPr>
                      </w:pPr>
                      <w:r w:rsidRPr="00B844D9">
                        <w:rPr>
                          <w:rFonts w:ascii="Avenir Book" w:hAnsi="Avenir Book" w:cs="Arial"/>
                          <w:i/>
                          <w:color w:val="593500"/>
                        </w:rPr>
                        <w:t xml:space="preserve">“All of our staff were redirected to disaster response. We actually should have engaged new staff to work on the disaster response.” </w:t>
                      </w:r>
                    </w:p>
                  </w:txbxContent>
                </v:textbox>
                <w10:wrap type="square"/>
              </v:shape>
            </w:pict>
          </mc:Fallback>
        </mc:AlternateContent>
      </w:r>
    </w:p>
    <w:p w:rsidR="00621272" w:rsidRDefault="00621272" w:rsidP="003A76CD">
      <w:pPr>
        <w:widowControl w:val="0"/>
        <w:autoSpaceDE w:val="0"/>
        <w:autoSpaceDN w:val="0"/>
        <w:adjustRightInd w:val="0"/>
        <w:spacing w:after="240" w:line="280" w:lineRule="atLeast"/>
        <w:rPr>
          <w:rFonts w:ascii="Arial" w:hAnsi="Arial" w:cs="Arial"/>
          <w:i/>
          <w:color w:val="272F38"/>
        </w:rPr>
      </w:pPr>
    </w:p>
    <w:p w:rsidR="003A76CD" w:rsidRPr="003A76CD" w:rsidRDefault="003A76CD" w:rsidP="003A76CD">
      <w:pPr>
        <w:widowControl w:val="0"/>
        <w:autoSpaceDE w:val="0"/>
        <w:autoSpaceDN w:val="0"/>
        <w:adjustRightInd w:val="0"/>
        <w:spacing w:after="240" w:line="280" w:lineRule="atLeast"/>
        <w:rPr>
          <w:rFonts w:ascii="Arial" w:hAnsi="Arial" w:cs="Arial"/>
          <w:i/>
          <w:color w:val="272F38"/>
        </w:rPr>
      </w:pPr>
    </w:p>
    <w:p w:rsidR="008E6596" w:rsidRPr="003A76CD" w:rsidRDefault="008E6596" w:rsidP="00E83AB5">
      <w:pPr>
        <w:pStyle w:val="ListParagraph"/>
        <w:numPr>
          <w:ilvl w:val="2"/>
          <w:numId w:val="4"/>
        </w:numPr>
        <w:spacing w:after="160" w:line="276" w:lineRule="auto"/>
        <w:rPr>
          <w:rFonts w:asciiTheme="majorHAnsi" w:hAnsiTheme="majorHAnsi"/>
          <w:i/>
        </w:rPr>
      </w:pPr>
      <w:r w:rsidRPr="003A76CD">
        <w:rPr>
          <w:rFonts w:asciiTheme="majorHAnsi" w:hAnsiTheme="majorHAnsi"/>
          <w:b/>
        </w:rPr>
        <w:t>Planning for back-up communications when power and cell towers go down</w:t>
      </w:r>
      <w:r w:rsidR="008D211A" w:rsidRPr="003A76CD">
        <w:rPr>
          <w:rFonts w:asciiTheme="majorHAnsi" w:hAnsiTheme="majorHAnsi"/>
        </w:rPr>
        <w:t xml:space="preserve"> for both internal and external communications.</w:t>
      </w:r>
    </w:p>
    <w:p w:rsidR="008E6596" w:rsidRDefault="0040175F" w:rsidP="008E6596">
      <w:pPr>
        <w:rPr>
          <w:rFonts w:asciiTheme="majorHAnsi" w:hAnsiTheme="majorHAnsi"/>
          <w:i/>
        </w:rPr>
      </w:pPr>
      <w:r>
        <w:rPr>
          <w:noProof/>
          <w:lang w:eastAsia="en-US"/>
        </w:rPr>
        <mc:AlternateContent>
          <mc:Choice Requires="wps">
            <w:drawing>
              <wp:anchor distT="0" distB="0" distL="114300" distR="114300" simplePos="0" relativeHeight="251700224" behindDoc="0" locked="1" layoutInCell="1" allowOverlap="1" wp14:anchorId="3C211F62" wp14:editId="27E59DCD">
                <wp:simplePos x="0" y="0"/>
                <wp:positionH relativeFrom="column">
                  <wp:posOffset>431800</wp:posOffset>
                </wp:positionH>
                <wp:positionV relativeFrom="paragraph">
                  <wp:posOffset>26035</wp:posOffset>
                </wp:positionV>
                <wp:extent cx="5817870" cy="776605"/>
                <wp:effectExtent l="25400" t="25400" r="100330" b="112395"/>
                <wp:wrapSquare wrapText="bothSides"/>
                <wp:docPr id="34" name="Text Box 34"/>
                <wp:cNvGraphicFramePr/>
                <a:graphic xmlns:a="http://schemas.openxmlformats.org/drawingml/2006/main">
                  <a:graphicData uri="http://schemas.microsoft.com/office/word/2010/wordprocessingShape">
                    <wps:wsp>
                      <wps:cNvSpPr txBox="1"/>
                      <wps:spPr>
                        <a:xfrm>
                          <a:off x="0" y="0"/>
                          <a:ext cx="5817870" cy="776605"/>
                        </a:xfrm>
                        <a:prstGeom prst="rect">
                          <a:avLst/>
                        </a:prstGeom>
                        <a:solidFill>
                          <a:srgbClr val="EFEDDE"/>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C45E1" w:rsidRPr="008A0D56" w:rsidRDefault="00AC45E1" w:rsidP="0040175F">
                            <w:pPr>
                              <w:rPr>
                                <w:rFonts w:ascii="Avenir Book" w:hAnsi="Avenir Book"/>
                                <w:i/>
                                <w:color w:val="593500"/>
                                <w:sz w:val="20"/>
                                <w:szCs w:val="20"/>
                              </w:rPr>
                            </w:pPr>
                            <w:r w:rsidRPr="008A0D56">
                              <w:rPr>
                                <w:rFonts w:ascii="Avenir Book" w:hAnsi="Avenir Book"/>
                                <w:i/>
                                <w:color w:val="593500"/>
                                <w:sz w:val="20"/>
                                <w:szCs w:val="20"/>
                              </w:rPr>
                              <w:t>“Our partnerships and learnings from past disasters made our response stronger; we need to consider better back up response when phone towers go down; we need improved and timely messaging for immigrant populations with trusted organizations and better coordination with cities and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1F62" id="Text Box 34" o:spid="_x0000_s1047" type="#_x0000_t202" style="position:absolute;margin-left:34pt;margin-top:2.05pt;width:458.1pt;height:6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" fillcolor="#efedde" stroked="f">
                <v:shadow on="t" color="black" opacity="26214f" origin="-.5,-.5" offset=".74836mm,.74836mm"/>
                <v:textbox>
                  <w:txbxContent>
                    <w:p w:rsidR="00AC45E1" w:rsidRPr="008A0D56" w:rsidRDefault="00AC45E1" w:rsidP="0040175F">
                      <w:pPr>
                        <w:rPr>
                          <w:rFonts w:ascii="Avenir Book" w:hAnsi="Avenir Book"/>
                          <w:i/>
                          <w:color w:val="593500"/>
                          <w:sz w:val="20"/>
                          <w:szCs w:val="20"/>
                        </w:rPr>
                      </w:pPr>
                      <w:r w:rsidRPr="008A0D56">
                        <w:rPr>
                          <w:rFonts w:ascii="Avenir Book" w:hAnsi="Avenir Book"/>
                          <w:i/>
                          <w:color w:val="593500"/>
                          <w:sz w:val="20"/>
                          <w:szCs w:val="20"/>
                        </w:rPr>
                        <w:t>“Our partnerships and learnings from past disasters made our response stronger; we need to consider better back up response when phone towers go down; we need improved and timely messaging for immigrant populations with trusted organizations and better coordination with cities and schools.</w:t>
                      </w:r>
                    </w:p>
                  </w:txbxContent>
                </v:textbox>
                <w10:wrap type="square"/>
                <w10:anchorlock/>
              </v:shape>
            </w:pict>
          </mc:Fallback>
        </mc:AlternateContent>
      </w:r>
    </w:p>
    <w:p w:rsidR="00D010FA" w:rsidRDefault="00D010FA" w:rsidP="00D010FA">
      <w:pPr>
        <w:rPr>
          <w:rFonts w:asciiTheme="majorHAnsi" w:hAnsiTheme="majorHAnsi"/>
        </w:rPr>
      </w:pPr>
    </w:p>
    <w:p w:rsidR="00D010FA" w:rsidRPr="00D010FA" w:rsidRDefault="00D010FA" w:rsidP="00D010FA">
      <w:pPr>
        <w:rPr>
          <w:rFonts w:asciiTheme="majorHAnsi" w:hAnsiTheme="majorHAnsi"/>
        </w:rPr>
      </w:pPr>
    </w:p>
    <w:p w:rsidR="008D211A" w:rsidRDefault="008D211A">
      <w:pPr>
        <w:rPr>
          <w:rFonts w:asciiTheme="majorHAnsi" w:hAnsiTheme="majorHAnsi"/>
        </w:rPr>
      </w:pPr>
    </w:p>
    <w:p w:rsidR="008D211A" w:rsidRDefault="008D211A">
      <w:pPr>
        <w:rPr>
          <w:rFonts w:asciiTheme="majorHAnsi" w:hAnsiTheme="majorHAnsi"/>
        </w:rPr>
      </w:pPr>
    </w:p>
    <w:p w:rsidR="00621272" w:rsidRDefault="00621272">
      <w:pPr>
        <w:rPr>
          <w:rFonts w:asciiTheme="majorHAnsi" w:hAnsiTheme="majorHAnsi"/>
        </w:rPr>
      </w:pPr>
    </w:p>
    <w:p w:rsidR="00565A74" w:rsidRPr="0018380D" w:rsidRDefault="0018380D" w:rsidP="00996889">
      <w:pPr>
        <w:pStyle w:val="Heading2"/>
      </w:pPr>
      <w:bookmarkStart w:id="13" w:name="_Toc381515554"/>
      <w:r>
        <w:t>Agency Re</w:t>
      </w:r>
      <w:r w:rsidR="00565A74">
        <w:t>c</w:t>
      </w:r>
      <w:r w:rsidR="00D01F2E">
        <w:t>om</w:t>
      </w:r>
      <w:r>
        <w:t>m</w:t>
      </w:r>
      <w:r w:rsidR="00D01F2E">
        <w:t>endations</w:t>
      </w:r>
      <w:bookmarkEnd w:id="13"/>
    </w:p>
    <w:p w:rsidR="00BF0EBB" w:rsidRPr="00F32E38" w:rsidRDefault="00806B6B" w:rsidP="00BF0EBB">
      <w:pPr>
        <w:pStyle w:val="ListParagraph"/>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86912" behindDoc="0" locked="1" layoutInCell="1" allowOverlap="1" wp14:anchorId="53C94EB3" wp14:editId="2EE392C5">
                <wp:simplePos x="0" y="0"/>
                <wp:positionH relativeFrom="column">
                  <wp:posOffset>4302760</wp:posOffset>
                </wp:positionH>
                <wp:positionV relativeFrom="paragraph">
                  <wp:posOffset>106680</wp:posOffset>
                </wp:positionV>
                <wp:extent cx="1818640" cy="1300480"/>
                <wp:effectExtent l="25400" t="25400" r="111760" b="96520"/>
                <wp:wrapSquare wrapText="bothSides"/>
                <wp:docPr id="4" name="Text Box 4"/>
                <wp:cNvGraphicFramePr/>
                <a:graphic xmlns:a="http://schemas.openxmlformats.org/drawingml/2006/main">
                  <a:graphicData uri="http://schemas.microsoft.com/office/word/2010/wordprocessingShape">
                    <wps:wsp>
                      <wps:cNvSpPr txBox="1"/>
                      <wps:spPr>
                        <a:xfrm>
                          <a:off x="0" y="0"/>
                          <a:ext cx="1818640" cy="1300480"/>
                        </a:xfrm>
                        <a:prstGeom prst="rect">
                          <a:avLst/>
                        </a:prstGeom>
                        <a:solidFill>
                          <a:srgbClr val="EBE2C6"/>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C45E1" w:rsidRPr="00DF2E74" w:rsidRDefault="00AC45E1" w:rsidP="00806B6B">
                            <w:pPr>
                              <w:rPr>
                                <w:rFonts w:ascii="Avenir Book" w:hAnsi="Avenir Book"/>
                                <w:i/>
                                <w:color w:val="593546"/>
                                <w:sz w:val="20"/>
                                <w:szCs w:val="20"/>
                              </w:rPr>
                            </w:pPr>
                            <w:r w:rsidRPr="00DF2E74">
                              <w:rPr>
                                <w:rFonts w:ascii="Avenir Book" w:hAnsi="Avenir Book"/>
                                <w:i/>
                                <w:color w:val="593546"/>
                                <w:sz w:val="20"/>
                                <w:szCs w:val="20"/>
                              </w:rPr>
                              <w:t>“Be prepared and have a communication plan between family members”</w:t>
                            </w:r>
                          </w:p>
                          <w:p w:rsidR="00AC45E1" w:rsidRPr="00DF2E74" w:rsidRDefault="00AC45E1" w:rsidP="00806B6B">
                            <w:pPr>
                              <w:rPr>
                                <w:rFonts w:ascii="Avenir Book" w:hAnsi="Avenir Book"/>
                                <w:i/>
                                <w:color w:val="593546"/>
                                <w:sz w:val="20"/>
                                <w:szCs w:val="20"/>
                              </w:rPr>
                            </w:pPr>
                          </w:p>
                          <w:p w:rsidR="00AC45E1" w:rsidRPr="00DF2E74" w:rsidRDefault="00AC45E1" w:rsidP="00806B6B">
                            <w:pPr>
                              <w:rPr>
                                <w:rFonts w:ascii="Avenir Book" w:hAnsi="Avenir Book"/>
                                <w:i/>
                                <w:color w:val="593546"/>
                                <w:sz w:val="20"/>
                                <w:szCs w:val="20"/>
                              </w:rPr>
                            </w:pPr>
                            <w:r w:rsidRPr="00DF2E74">
                              <w:rPr>
                                <w:rFonts w:ascii="Avenir Book" w:hAnsi="Avenir Book"/>
                                <w:i/>
                                <w:color w:val="593546"/>
                                <w:sz w:val="20"/>
                                <w:szCs w:val="20"/>
                              </w:rPr>
                              <w:t>“Preparation is key; have a back-up method of communication.”</w:t>
                            </w:r>
                          </w:p>
                          <w:p w:rsidR="00AC45E1" w:rsidRPr="00DF2E74" w:rsidRDefault="00AC45E1" w:rsidP="00806B6B">
                            <w:pPr>
                              <w:rPr>
                                <w:rFonts w:ascii="Avenir Book" w:hAnsi="Avenir Book"/>
                                <w:i/>
                                <w:color w:val="5935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4EB3" id="Text Box 4" o:spid="_x0000_s1048" type="#_x0000_t202" style="position:absolute;left:0;text-align:left;margin-left:338.8pt;margin-top:8.4pt;width:143.2pt;height:10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" fillcolor="#ebe2c6" stroked="f">
                <v:shadow on="t" color="black" opacity="26214f" origin="-.5,-.5" offset=".74836mm,.74836mm"/>
                <v:textbox>
                  <w:txbxContent>
                    <w:p w:rsidR="00AC45E1" w:rsidRPr="00DF2E74" w:rsidRDefault="00AC45E1" w:rsidP="00806B6B">
                      <w:pPr>
                        <w:rPr>
                          <w:rFonts w:ascii="Avenir Book" w:hAnsi="Avenir Book"/>
                          <w:i/>
                          <w:color w:val="593546"/>
                          <w:sz w:val="20"/>
                          <w:szCs w:val="20"/>
                        </w:rPr>
                      </w:pPr>
                      <w:r w:rsidRPr="00DF2E74">
                        <w:rPr>
                          <w:rFonts w:ascii="Avenir Book" w:hAnsi="Avenir Book"/>
                          <w:i/>
                          <w:color w:val="593546"/>
                          <w:sz w:val="20"/>
                          <w:szCs w:val="20"/>
                        </w:rPr>
                        <w:t>“Be prepared and have a communication plan between family members”</w:t>
                      </w:r>
                    </w:p>
                    <w:p w:rsidR="00AC45E1" w:rsidRPr="00DF2E74" w:rsidRDefault="00AC45E1" w:rsidP="00806B6B">
                      <w:pPr>
                        <w:rPr>
                          <w:rFonts w:ascii="Avenir Book" w:hAnsi="Avenir Book"/>
                          <w:i/>
                          <w:color w:val="593546"/>
                          <w:sz w:val="20"/>
                          <w:szCs w:val="20"/>
                        </w:rPr>
                      </w:pPr>
                    </w:p>
                    <w:p w:rsidR="00AC45E1" w:rsidRPr="00DF2E74" w:rsidRDefault="00AC45E1" w:rsidP="00806B6B">
                      <w:pPr>
                        <w:rPr>
                          <w:rFonts w:ascii="Avenir Book" w:hAnsi="Avenir Book"/>
                          <w:i/>
                          <w:color w:val="593546"/>
                          <w:sz w:val="20"/>
                          <w:szCs w:val="20"/>
                        </w:rPr>
                      </w:pPr>
                      <w:r w:rsidRPr="00DF2E74">
                        <w:rPr>
                          <w:rFonts w:ascii="Avenir Book" w:hAnsi="Avenir Book"/>
                          <w:i/>
                          <w:color w:val="593546"/>
                          <w:sz w:val="20"/>
                          <w:szCs w:val="20"/>
                        </w:rPr>
                        <w:t>“Preparation is key; have a back-up method of communication.”</w:t>
                      </w:r>
                    </w:p>
                    <w:p w:rsidR="00AC45E1" w:rsidRPr="00DF2E74" w:rsidRDefault="00AC45E1" w:rsidP="00806B6B">
                      <w:pPr>
                        <w:rPr>
                          <w:rFonts w:ascii="Avenir Book" w:hAnsi="Avenir Book"/>
                          <w:i/>
                          <w:color w:val="593546"/>
                          <w:sz w:val="20"/>
                          <w:szCs w:val="20"/>
                        </w:rPr>
                      </w:pPr>
                    </w:p>
                  </w:txbxContent>
                </v:textbox>
                <w10:wrap type="square"/>
                <w10:anchorlock/>
              </v:shape>
            </w:pict>
          </mc:Fallback>
        </mc:AlternateContent>
      </w:r>
    </w:p>
    <w:p w:rsidR="00667144" w:rsidRDefault="00C16463" w:rsidP="00E83AB5">
      <w:pPr>
        <w:pStyle w:val="ListParagraph"/>
        <w:numPr>
          <w:ilvl w:val="2"/>
          <w:numId w:val="4"/>
        </w:numPr>
        <w:spacing w:line="276" w:lineRule="auto"/>
        <w:rPr>
          <w:rFonts w:asciiTheme="majorHAnsi" w:hAnsiTheme="majorHAnsi"/>
        </w:rPr>
      </w:pPr>
      <w:r w:rsidRPr="008D211A">
        <w:rPr>
          <w:rFonts w:asciiTheme="majorHAnsi" w:hAnsiTheme="majorHAnsi"/>
          <w:b/>
        </w:rPr>
        <w:t>Develop a regular plan for exercises, training and plan maintenance and updates.</w:t>
      </w:r>
      <w:r>
        <w:rPr>
          <w:rFonts w:asciiTheme="majorHAnsi" w:hAnsiTheme="majorHAnsi"/>
        </w:rPr>
        <w:t xml:space="preserve"> Incorporate disaster responsibilities into staff job descriptions and provide education on personal and family preparedness for staff</w:t>
      </w:r>
      <w:r w:rsidR="00F76EE6">
        <w:rPr>
          <w:rFonts w:asciiTheme="majorHAnsi" w:hAnsiTheme="majorHAnsi"/>
        </w:rPr>
        <w:t xml:space="preserve"> so they are more capable of responding to your disaster mission.</w:t>
      </w:r>
    </w:p>
    <w:p w:rsidR="00F76EE6" w:rsidRDefault="00F76EE6" w:rsidP="00F76EE6">
      <w:pPr>
        <w:pStyle w:val="ListParagraph"/>
        <w:spacing w:line="276" w:lineRule="auto"/>
        <w:rPr>
          <w:rFonts w:asciiTheme="majorHAnsi" w:hAnsiTheme="majorHAnsi"/>
        </w:rPr>
      </w:pPr>
    </w:p>
    <w:p w:rsidR="00C16463" w:rsidRDefault="00C16463" w:rsidP="00E83AB5">
      <w:pPr>
        <w:pStyle w:val="ListParagraph"/>
        <w:numPr>
          <w:ilvl w:val="2"/>
          <w:numId w:val="4"/>
        </w:numPr>
        <w:spacing w:line="276" w:lineRule="auto"/>
        <w:rPr>
          <w:rFonts w:asciiTheme="majorHAnsi" w:hAnsiTheme="majorHAnsi"/>
        </w:rPr>
      </w:pPr>
      <w:r>
        <w:rPr>
          <w:rFonts w:asciiTheme="majorHAnsi" w:hAnsiTheme="majorHAnsi"/>
        </w:rPr>
        <w:t xml:space="preserve">Develop </w:t>
      </w:r>
      <w:r w:rsidRPr="008D211A">
        <w:rPr>
          <w:rFonts w:asciiTheme="majorHAnsi" w:hAnsiTheme="majorHAnsi"/>
          <w:b/>
        </w:rPr>
        <w:t>resources to increase staff capacity for your agency</w:t>
      </w:r>
      <w:r>
        <w:rPr>
          <w:rFonts w:asciiTheme="majorHAnsi" w:hAnsiTheme="majorHAnsi"/>
        </w:rPr>
        <w:t xml:space="preserve"> by engaging and training volunteers, developing mutual assistance agreements with other organizations who provide similar services</w:t>
      </w:r>
      <w:r w:rsidR="00FF4AF5">
        <w:rPr>
          <w:rFonts w:asciiTheme="majorHAnsi" w:hAnsiTheme="majorHAnsi"/>
        </w:rPr>
        <w:t>, establishing emergency contracts with vendors and</w:t>
      </w:r>
      <w:r w:rsidR="00F76EE6">
        <w:rPr>
          <w:rFonts w:asciiTheme="majorHAnsi" w:hAnsiTheme="majorHAnsi"/>
        </w:rPr>
        <w:t xml:space="preserve"> further engaging board members in emergency operations as appropriate.</w:t>
      </w:r>
    </w:p>
    <w:p w:rsidR="00F76EE6" w:rsidRDefault="00F76EE6" w:rsidP="00F76EE6">
      <w:pPr>
        <w:pStyle w:val="ListParagraph"/>
        <w:spacing w:line="276" w:lineRule="auto"/>
        <w:rPr>
          <w:rFonts w:asciiTheme="majorHAnsi" w:hAnsiTheme="majorHAnsi"/>
        </w:rPr>
      </w:pPr>
    </w:p>
    <w:p w:rsidR="004F2DAB" w:rsidRDefault="00043225" w:rsidP="00E83AB5">
      <w:pPr>
        <w:pStyle w:val="ListParagraph"/>
        <w:numPr>
          <w:ilvl w:val="2"/>
          <w:numId w:val="4"/>
        </w:numPr>
        <w:spacing w:line="276" w:lineRule="auto"/>
        <w:rPr>
          <w:rFonts w:asciiTheme="majorHAnsi" w:hAnsiTheme="majorHAnsi"/>
        </w:rPr>
      </w:pPr>
      <w:r w:rsidRPr="008D211A">
        <w:rPr>
          <w:rFonts w:asciiTheme="majorHAnsi" w:hAnsiTheme="majorHAnsi"/>
          <w:b/>
        </w:rPr>
        <w:t>Plan for back-up communications</w:t>
      </w:r>
      <w:r w:rsidR="008D211A" w:rsidRPr="008D211A">
        <w:rPr>
          <w:rFonts w:asciiTheme="majorHAnsi" w:hAnsiTheme="majorHAnsi"/>
          <w:b/>
        </w:rPr>
        <w:t>, check-in sites</w:t>
      </w:r>
      <w:r w:rsidRPr="008D211A">
        <w:rPr>
          <w:rFonts w:asciiTheme="majorHAnsi" w:hAnsiTheme="majorHAnsi"/>
          <w:b/>
        </w:rPr>
        <w:t xml:space="preserve"> and alternate locations</w:t>
      </w:r>
      <w:r>
        <w:rPr>
          <w:rFonts w:asciiTheme="majorHAnsi" w:hAnsiTheme="majorHAnsi"/>
        </w:rPr>
        <w:t xml:space="preserve"> if facilities are not accessible</w:t>
      </w:r>
      <w:r w:rsidR="00BF0EBB" w:rsidRPr="00F32E38">
        <w:rPr>
          <w:rFonts w:asciiTheme="majorHAnsi" w:hAnsiTheme="majorHAnsi"/>
        </w:rPr>
        <w:t xml:space="preserve">. </w:t>
      </w:r>
    </w:p>
    <w:p w:rsidR="0019470D" w:rsidRPr="0019470D" w:rsidRDefault="0019470D" w:rsidP="0019470D">
      <w:pPr>
        <w:pStyle w:val="Heading1"/>
      </w:pPr>
      <w:bookmarkStart w:id="14" w:name="_Toc381515555"/>
      <w:r>
        <w:t>Conclusion</w:t>
      </w:r>
      <w:bookmarkEnd w:id="14"/>
    </w:p>
    <w:p w:rsidR="00C26977" w:rsidRPr="00A50FEA" w:rsidRDefault="00201FBA" w:rsidP="0019470D">
      <w:pPr>
        <w:pStyle w:val="Heading1"/>
        <w:rPr>
          <w:rFonts w:asciiTheme="majorHAnsi" w:eastAsia="Cambria" w:hAnsiTheme="majorHAnsi" w:cs="Times New Roman"/>
          <w:b w:val="0"/>
          <w:bCs w:val="0"/>
          <w:color w:val="auto"/>
          <w:sz w:val="4"/>
          <w:szCs w:val="4"/>
        </w:rPr>
      </w:pPr>
      <w:r w:rsidRPr="00A50FEA">
        <w:rPr>
          <w:rFonts w:asciiTheme="majorHAnsi" w:eastAsia="Cambria" w:hAnsiTheme="majorHAnsi" w:cs="Times New Roman"/>
          <w:b w:val="0"/>
          <w:bCs w:val="0"/>
          <w:noProof/>
          <w:color w:val="auto"/>
          <w:sz w:val="4"/>
          <w:szCs w:val="4"/>
          <w:lang w:eastAsia="en-US"/>
        </w:rPr>
        <mc:AlternateContent>
          <mc:Choice Requires="wps">
            <w:drawing>
              <wp:anchor distT="0" distB="0" distL="114300" distR="114300" simplePos="0" relativeHeight="251687936" behindDoc="0" locked="1" layoutInCell="1" allowOverlap="1" wp14:anchorId="754DF59F" wp14:editId="6B826C7A">
                <wp:simplePos x="0" y="0"/>
                <wp:positionH relativeFrom="column">
                  <wp:posOffset>17780</wp:posOffset>
                </wp:positionH>
                <wp:positionV relativeFrom="paragraph">
                  <wp:posOffset>37465</wp:posOffset>
                </wp:positionV>
                <wp:extent cx="5760720" cy="1808480"/>
                <wp:effectExtent l="25400" t="25400" r="106680" b="96520"/>
                <wp:wrapSquare wrapText="bothSides"/>
                <wp:docPr id="7" name="Text Box 7"/>
                <wp:cNvGraphicFramePr/>
                <a:graphic xmlns:a="http://schemas.openxmlformats.org/drawingml/2006/main">
                  <a:graphicData uri="http://schemas.microsoft.com/office/word/2010/wordprocessingShape">
                    <wps:wsp>
                      <wps:cNvSpPr txBox="1"/>
                      <wps:spPr>
                        <a:xfrm>
                          <a:off x="0" y="0"/>
                          <a:ext cx="5760720" cy="1808480"/>
                        </a:xfrm>
                        <a:prstGeom prst="rect">
                          <a:avLst/>
                        </a:prstGeom>
                        <a:solidFill>
                          <a:srgbClr val="EDEBDC"/>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C45E1" w:rsidRPr="00201FBA" w:rsidRDefault="00AC45E1" w:rsidP="00201FBA">
                            <w:pPr>
                              <w:spacing w:line="276" w:lineRule="auto"/>
                              <w:rPr>
                                <w:rFonts w:ascii="Avenir Roman" w:hAnsi="Avenir Roman"/>
                                <w:color w:val="593546"/>
                                <w:sz w:val="20"/>
                                <w:szCs w:val="20"/>
                              </w:rPr>
                            </w:pPr>
                            <w:r w:rsidRPr="00201FBA">
                              <w:rPr>
                                <w:rFonts w:ascii="Avenir Roman" w:hAnsi="Avenir Roman"/>
                                <w:color w:val="593546"/>
                                <w:sz w:val="20"/>
                                <w:szCs w:val="20"/>
                              </w:rPr>
                              <w:t>What is the greatest lesson learned from these fires?</w:t>
                            </w:r>
                          </w:p>
                          <w:p w:rsidR="00AC45E1" w:rsidRPr="00201FBA" w:rsidRDefault="00AC45E1" w:rsidP="00201FBA">
                            <w:pPr>
                              <w:spacing w:line="276" w:lineRule="auto"/>
                              <w:rPr>
                                <w:rFonts w:ascii="Avenir Book" w:hAnsi="Avenir Book"/>
                                <w:i/>
                                <w:color w:val="593546"/>
                                <w:sz w:val="4"/>
                                <w:szCs w:val="4"/>
                              </w:rPr>
                            </w:pPr>
                          </w:p>
                          <w:p w:rsidR="00AC45E1" w:rsidRPr="00201FBA" w:rsidRDefault="00AC45E1" w:rsidP="00074826">
                            <w:pPr>
                              <w:spacing w:line="216" w:lineRule="auto"/>
                              <w:rPr>
                                <w:rFonts w:ascii="Avenir Book" w:eastAsia="Times New Roman" w:hAnsi="Avenir Book"/>
                                <w:i/>
                                <w:color w:val="593546"/>
                                <w:sz w:val="20"/>
                                <w:szCs w:val="20"/>
                                <w:lang w:eastAsia="en-US"/>
                              </w:rPr>
                            </w:pPr>
                            <w:r w:rsidRPr="00201FBA">
                              <w:rPr>
                                <w:rFonts w:ascii="Avenir Book" w:hAnsi="Avenir Book"/>
                                <w:i/>
                                <w:color w:val="593546"/>
                                <w:sz w:val="20"/>
                                <w:szCs w:val="20"/>
                              </w:rPr>
                              <w:t>“The sense of community. I kept saying that "this has been the most horrible and yet the most beautiful experience."</w:t>
                            </w:r>
                          </w:p>
                          <w:p w:rsidR="00AC45E1" w:rsidRPr="007F1836" w:rsidRDefault="00AC45E1" w:rsidP="00074826">
                            <w:pPr>
                              <w:spacing w:line="216" w:lineRule="auto"/>
                              <w:rPr>
                                <w:rFonts w:ascii="Avenir Book" w:hAnsi="Avenir Book"/>
                                <w:i/>
                                <w:color w:val="593546"/>
                                <w:sz w:val="8"/>
                                <w:szCs w:val="8"/>
                              </w:rPr>
                            </w:pPr>
                          </w:p>
                          <w:p w:rsidR="00AC45E1" w:rsidRDefault="00AC45E1" w:rsidP="00074826">
                            <w:pPr>
                              <w:spacing w:line="216" w:lineRule="auto"/>
                              <w:rPr>
                                <w:rFonts w:ascii="Avenir Book" w:hAnsi="Avenir Book"/>
                                <w:i/>
                                <w:color w:val="593546"/>
                                <w:sz w:val="20"/>
                                <w:szCs w:val="20"/>
                              </w:rPr>
                            </w:pPr>
                            <w:r w:rsidRPr="00201FBA">
                              <w:rPr>
                                <w:rFonts w:ascii="Avenir Book" w:hAnsi="Avenir Book"/>
                                <w:i/>
                                <w:color w:val="593546"/>
                                <w:sz w:val="20"/>
                                <w:szCs w:val="20"/>
                              </w:rPr>
                              <w:t>“That material things will never be as important as the safety of our family and friends.”</w:t>
                            </w:r>
                          </w:p>
                          <w:p w:rsidR="00AC45E1" w:rsidRPr="007F1836" w:rsidRDefault="00AC45E1" w:rsidP="00074826">
                            <w:pPr>
                              <w:spacing w:line="216" w:lineRule="auto"/>
                              <w:rPr>
                                <w:rFonts w:ascii="Avenir Book" w:hAnsi="Avenir Book"/>
                                <w:i/>
                                <w:color w:val="593546"/>
                                <w:sz w:val="8"/>
                                <w:szCs w:val="8"/>
                              </w:rPr>
                            </w:pPr>
                          </w:p>
                          <w:p w:rsidR="00AC45E1" w:rsidRDefault="00AC45E1" w:rsidP="00074826">
                            <w:pPr>
                              <w:spacing w:line="216" w:lineRule="auto"/>
                              <w:rPr>
                                <w:rFonts w:ascii="Avenir Book" w:hAnsi="Avenir Book"/>
                                <w:i/>
                                <w:color w:val="593546"/>
                                <w:sz w:val="20"/>
                                <w:szCs w:val="20"/>
                              </w:rPr>
                            </w:pPr>
                            <w:r w:rsidRPr="00201FBA">
                              <w:rPr>
                                <w:rFonts w:ascii="Avenir Book" w:hAnsi="Avenir Book"/>
                                <w:i/>
                                <w:color w:val="593546"/>
                                <w:sz w:val="20"/>
                                <w:szCs w:val="20"/>
                              </w:rPr>
                              <w:t>“Take care of your family’s needs first – you will need their full support as you work around the clock.”</w:t>
                            </w:r>
                          </w:p>
                          <w:p w:rsidR="00AC45E1" w:rsidRPr="00201FBA" w:rsidRDefault="00AC45E1" w:rsidP="00074826">
                            <w:pPr>
                              <w:spacing w:line="216" w:lineRule="auto"/>
                              <w:rPr>
                                <w:rFonts w:ascii="Avenir Book" w:hAnsi="Avenir Book"/>
                                <w:i/>
                                <w:color w:val="593546"/>
                                <w:sz w:val="20"/>
                                <w:szCs w:val="20"/>
                              </w:rPr>
                            </w:pPr>
                            <w:r w:rsidRPr="00074826">
                              <w:rPr>
                                <w:rFonts w:ascii="Avenir Book" w:hAnsi="Avenir Book"/>
                                <w:i/>
                                <w:color w:val="593546"/>
                                <w:sz w:val="20"/>
                                <w:szCs w:val="20"/>
                              </w:rPr>
                              <w:t>“Pace yourself, take care of staff, do the best you can, don't take things personally, train your staff on the EOP/COOP so they are aware of the organization's role in a disaster.”</w:t>
                            </w:r>
                          </w:p>
                          <w:p w:rsidR="00AC45E1" w:rsidRPr="00074826" w:rsidRDefault="00AC45E1" w:rsidP="00074826">
                            <w:pPr>
                              <w:spacing w:line="216" w:lineRule="auto"/>
                              <w:rPr>
                                <w:rFonts w:ascii="Avenir Book" w:hAnsi="Avenir Book"/>
                                <w:i/>
                                <w:color w:val="593546"/>
                                <w:sz w:val="8"/>
                                <w:szCs w:val="8"/>
                              </w:rPr>
                            </w:pPr>
                          </w:p>
                          <w:p w:rsidR="00AC45E1" w:rsidRPr="00201FBA" w:rsidRDefault="00AC45E1" w:rsidP="00074826">
                            <w:pPr>
                              <w:spacing w:line="216" w:lineRule="auto"/>
                              <w:rPr>
                                <w:rFonts w:ascii="Avenir Book" w:hAnsi="Avenir Book"/>
                                <w:i/>
                                <w:color w:val="593546"/>
                                <w:sz w:val="20"/>
                                <w:szCs w:val="20"/>
                              </w:rPr>
                            </w:pPr>
                            <w:r w:rsidRPr="00201FBA">
                              <w:rPr>
                                <w:rFonts w:ascii="Avenir Book" w:hAnsi="Avenir Book"/>
                                <w:i/>
                                <w:color w:val="593546"/>
                                <w:sz w:val="20"/>
                                <w:szCs w:val="20"/>
                              </w:rPr>
                              <w:t>“Life is precious.”</w:t>
                            </w:r>
                          </w:p>
                          <w:p w:rsidR="00AC45E1" w:rsidRPr="00201FBA" w:rsidRDefault="00AC45E1">
                            <w:pPr>
                              <w:rPr>
                                <w:rFonts w:ascii="Avenir Book" w:hAnsi="Avenir Book"/>
                                <w:i/>
                                <w:color w:val="5935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F59F" id="Text Box 7" o:spid="_x0000_s1049" type="#_x0000_t202" style="position:absolute;margin-left:1.4pt;margin-top:2.95pt;width:453.6pt;height:14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" fillcolor="#edebdc" stroked="f">
                <v:shadow on="t" color="black" opacity="26214f" origin="-.5,-.5" offset=".74836mm,.74836mm"/>
                <v:textbox>
                  <w:txbxContent>
                    <w:p w:rsidR="00AC45E1" w:rsidRPr="00201FBA" w:rsidRDefault="00AC45E1" w:rsidP="00201FBA">
                      <w:pPr>
                        <w:spacing w:line="276" w:lineRule="auto"/>
                        <w:rPr>
                          <w:rFonts w:ascii="Avenir Roman" w:hAnsi="Avenir Roman"/>
                          <w:color w:val="593546"/>
                          <w:sz w:val="20"/>
                          <w:szCs w:val="20"/>
                        </w:rPr>
                      </w:pPr>
                      <w:r w:rsidRPr="00201FBA">
                        <w:rPr>
                          <w:rFonts w:ascii="Avenir Roman" w:hAnsi="Avenir Roman"/>
                          <w:color w:val="593546"/>
                          <w:sz w:val="20"/>
                          <w:szCs w:val="20"/>
                        </w:rPr>
                        <w:t>What is the greatest lesson learned from these fires?</w:t>
                      </w:r>
                    </w:p>
                    <w:p w:rsidR="00AC45E1" w:rsidRPr="00201FBA" w:rsidRDefault="00AC45E1" w:rsidP="00201FBA">
                      <w:pPr>
                        <w:spacing w:line="276" w:lineRule="auto"/>
                        <w:rPr>
                          <w:rFonts w:ascii="Avenir Book" w:hAnsi="Avenir Book"/>
                          <w:i/>
                          <w:color w:val="593546"/>
                          <w:sz w:val="4"/>
                          <w:szCs w:val="4"/>
                        </w:rPr>
                      </w:pPr>
                    </w:p>
                    <w:p w:rsidR="00AC45E1" w:rsidRPr="00201FBA" w:rsidRDefault="00AC45E1" w:rsidP="00074826">
                      <w:pPr>
                        <w:spacing w:line="216" w:lineRule="auto"/>
                        <w:rPr>
                          <w:rFonts w:ascii="Avenir Book" w:eastAsia="Times New Roman" w:hAnsi="Avenir Book"/>
                          <w:i/>
                          <w:color w:val="593546"/>
                          <w:sz w:val="20"/>
                          <w:szCs w:val="20"/>
                          <w:lang w:eastAsia="en-US"/>
                        </w:rPr>
                      </w:pPr>
                      <w:r w:rsidRPr="00201FBA">
                        <w:rPr>
                          <w:rFonts w:ascii="Avenir Book" w:hAnsi="Avenir Book"/>
                          <w:i/>
                          <w:color w:val="593546"/>
                          <w:sz w:val="20"/>
                          <w:szCs w:val="20"/>
                        </w:rPr>
                        <w:t>“The sense of community. I kept saying that "this has been the most horrible and yet the most beautiful experience."</w:t>
                      </w:r>
                    </w:p>
                    <w:p w:rsidR="00AC45E1" w:rsidRPr="007F1836" w:rsidRDefault="00AC45E1" w:rsidP="00074826">
                      <w:pPr>
                        <w:spacing w:line="216" w:lineRule="auto"/>
                        <w:rPr>
                          <w:rFonts w:ascii="Avenir Book" w:hAnsi="Avenir Book"/>
                          <w:i/>
                          <w:color w:val="593546"/>
                          <w:sz w:val="8"/>
                          <w:szCs w:val="8"/>
                        </w:rPr>
                      </w:pPr>
                    </w:p>
                    <w:p w:rsidR="00AC45E1" w:rsidRDefault="00AC45E1" w:rsidP="00074826">
                      <w:pPr>
                        <w:spacing w:line="216" w:lineRule="auto"/>
                        <w:rPr>
                          <w:rFonts w:ascii="Avenir Book" w:hAnsi="Avenir Book"/>
                          <w:i/>
                          <w:color w:val="593546"/>
                          <w:sz w:val="20"/>
                          <w:szCs w:val="20"/>
                        </w:rPr>
                      </w:pPr>
                      <w:r w:rsidRPr="00201FBA">
                        <w:rPr>
                          <w:rFonts w:ascii="Avenir Book" w:hAnsi="Avenir Book"/>
                          <w:i/>
                          <w:color w:val="593546"/>
                          <w:sz w:val="20"/>
                          <w:szCs w:val="20"/>
                        </w:rPr>
                        <w:t>“That material things will never be as important as the safety of our family and friends.”</w:t>
                      </w:r>
                    </w:p>
                    <w:p w:rsidR="00AC45E1" w:rsidRPr="007F1836" w:rsidRDefault="00AC45E1" w:rsidP="00074826">
                      <w:pPr>
                        <w:spacing w:line="216" w:lineRule="auto"/>
                        <w:rPr>
                          <w:rFonts w:ascii="Avenir Book" w:hAnsi="Avenir Book"/>
                          <w:i/>
                          <w:color w:val="593546"/>
                          <w:sz w:val="8"/>
                          <w:szCs w:val="8"/>
                        </w:rPr>
                      </w:pPr>
                    </w:p>
                    <w:p w:rsidR="00AC45E1" w:rsidRDefault="00AC45E1" w:rsidP="00074826">
                      <w:pPr>
                        <w:spacing w:line="216" w:lineRule="auto"/>
                        <w:rPr>
                          <w:rFonts w:ascii="Avenir Book" w:hAnsi="Avenir Book"/>
                          <w:i/>
                          <w:color w:val="593546"/>
                          <w:sz w:val="20"/>
                          <w:szCs w:val="20"/>
                        </w:rPr>
                      </w:pPr>
                      <w:r w:rsidRPr="00201FBA">
                        <w:rPr>
                          <w:rFonts w:ascii="Avenir Book" w:hAnsi="Avenir Book"/>
                          <w:i/>
                          <w:color w:val="593546"/>
                          <w:sz w:val="20"/>
                          <w:szCs w:val="20"/>
                        </w:rPr>
                        <w:t>“Take care of your family’s needs first – you will need their full support as you work around the clock.”</w:t>
                      </w:r>
                    </w:p>
                    <w:p w:rsidR="00AC45E1" w:rsidRPr="00201FBA" w:rsidRDefault="00AC45E1" w:rsidP="00074826">
                      <w:pPr>
                        <w:spacing w:line="216" w:lineRule="auto"/>
                        <w:rPr>
                          <w:rFonts w:ascii="Avenir Book" w:hAnsi="Avenir Book"/>
                          <w:i/>
                          <w:color w:val="593546"/>
                          <w:sz w:val="20"/>
                          <w:szCs w:val="20"/>
                        </w:rPr>
                      </w:pPr>
                      <w:r w:rsidRPr="00074826">
                        <w:rPr>
                          <w:rFonts w:ascii="Avenir Book" w:hAnsi="Avenir Book"/>
                          <w:i/>
                          <w:color w:val="593546"/>
                          <w:sz w:val="20"/>
                          <w:szCs w:val="20"/>
                        </w:rPr>
                        <w:t>“Pace yourself, take care of staff, do the best you can, don't take things personally, train your staff on the EOP/COOP so they are aware of the organization's role in a disaster.”</w:t>
                      </w:r>
                    </w:p>
                    <w:p w:rsidR="00AC45E1" w:rsidRPr="00074826" w:rsidRDefault="00AC45E1" w:rsidP="00074826">
                      <w:pPr>
                        <w:spacing w:line="216" w:lineRule="auto"/>
                        <w:rPr>
                          <w:rFonts w:ascii="Avenir Book" w:hAnsi="Avenir Book"/>
                          <w:i/>
                          <w:color w:val="593546"/>
                          <w:sz w:val="8"/>
                          <w:szCs w:val="8"/>
                        </w:rPr>
                      </w:pPr>
                    </w:p>
                    <w:p w:rsidR="00AC45E1" w:rsidRPr="00201FBA" w:rsidRDefault="00AC45E1" w:rsidP="00074826">
                      <w:pPr>
                        <w:spacing w:line="216" w:lineRule="auto"/>
                        <w:rPr>
                          <w:rFonts w:ascii="Avenir Book" w:hAnsi="Avenir Book"/>
                          <w:i/>
                          <w:color w:val="593546"/>
                          <w:sz w:val="20"/>
                          <w:szCs w:val="20"/>
                        </w:rPr>
                      </w:pPr>
                      <w:r w:rsidRPr="00201FBA">
                        <w:rPr>
                          <w:rFonts w:ascii="Avenir Book" w:hAnsi="Avenir Book"/>
                          <w:i/>
                          <w:color w:val="593546"/>
                          <w:sz w:val="20"/>
                          <w:szCs w:val="20"/>
                        </w:rPr>
                        <w:t>“Life is precious.”</w:t>
                      </w:r>
                    </w:p>
                    <w:p w:rsidR="00AC45E1" w:rsidRPr="00201FBA" w:rsidRDefault="00AC45E1">
                      <w:pPr>
                        <w:rPr>
                          <w:rFonts w:ascii="Avenir Book" w:hAnsi="Avenir Book"/>
                          <w:i/>
                          <w:color w:val="593546"/>
                          <w:sz w:val="20"/>
                          <w:szCs w:val="20"/>
                        </w:rPr>
                      </w:pPr>
                    </w:p>
                  </w:txbxContent>
                </v:textbox>
                <w10:wrap type="square"/>
                <w10:anchorlock/>
              </v:shape>
            </w:pict>
          </mc:Fallback>
        </mc:AlternateContent>
      </w:r>
    </w:p>
    <w:p w:rsidR="00C26977" w:rsidRPr="00A50FEA" w:rsidRDefault="00201FBA" w:rsidP="00BF0EBB">
      <w:pPr>
        <w:spacing w:line="276" w:lineRule="auto"/>
        <w:rPr>
          <w:rFonts w:asciiTheme="majorHAnsi" w:hAnsiTheme="majorHAnsi"/>
          <w:sz w:val="4"/>
          <w:szCs w:val="4"/>
        </w:rPr>
      </w:pPr>
      <w:r w:rsidRPr="00A50FEA">
        <w:rPr>
          <w:rFonts w:asciiTheme="majorHAnsi" w:hAnsiTheme="majorHAnsi"/>
          <w:noProof/>
          <w:sz w:val="4"/>
          <w:szCs w:val="4"/>
          <w:lang w:eastAsia="en-US"/>
        </w:rPr>
        <mc:AlternateContent>
          <mc:Choice Requires="wps">
            <w:drawing>
              <wp:anchor distT="0" distB="0" distL="114300" distR="114300" simplePos="0" relativeHeight="251663360" behindDoc="0" locked="1" layoutInCell="1" allowOverlap="1" wp14:anchorId="5E7FC191" wp14:editId="05886728">
                <wp:simplePos x="0" y="0"/>
                <wp:positionH relativeFrom="column">
                  <wp:posOffset>2862580</wp:posOffset>
                </wp:positionH>
                <wp:positionV relativeFrom="paragraph">
                  <wp:posOffset>30480</wp:posOffset>
                </wp:positionV>
                <wp:extent cx="3788410" cy="2433955"/>
                <wp:effectExtent l="25400" t="25400" r="97790" b="106045"/>
                <wp:wrapThrough wrapText="bothSides">
                  <wp:wrapPolygon edited="0">
                    <wp:start x="-145" y="-225"/>
                    <wp:lineTo x="-145" y="21639"/>
                    <wp:lineTo x="0" y="22316"/>
                    <wp:lineTo x="21868" y="22316"/>
                    <wp:lineTo x="22013" y="21639"/>
                    <wp:lineTo x="22013" y="-225"/>
                    <wp:lineTo x="-145" y="-225"/>
                  </wp:wrapPolygon>
                </wp:wrapThrough>
                <wp:docPr id="13" name="Rectangle 13"/>
                <wp:cNvGraphicFramePr/>
                <a:graphic xmlns:a="http://schemas.openxmlformats.org/drawingml/2006/main">
                  <a:graphicData uri="http://schemas.microsoft.com/office/word/2010/wordprocessingShape">
                    <wps:wsp>
                      <wps:cNvSpPr/>
                      <wps:spPr>
                        <a:xfrm>
                          <a:off x="0" y="0"/>
                          <a:ext cx="3788410" cy="2433955"/>
                        </a:xfrm>
                        <a:prstGeom prst="rect">
                          <a:avLst/>
                        </a:prstGeom>
                        <a:solidFill>
                          <a:srgbClr val="E1CBAB"/>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AC45E1" w:rsidRPr="00562003" w:rsidRDefault="00AC45E1" w:rsidP="00BF0EBB">
                            <w:pPr>
                              <w:rPr>
                                <w:rFonts w:ascii="Calibri" w:hAnsi="Calibri"/>
                                <w:color w:val="000000" w:themeColor="text1"/>
                                <w:szCs w:val="22"/>
                              </w:rPr>
                            </w:pPr>
                            <w:r w:rsidRPr="00562003">
                              <w:rPr>
                                <w:rFonts w:ascii="Calibri" w:hAnsi="Calibri"/>
                                <w:color w:val="000000" w:themeColor="text1"/>
                                <w:szCs w:val="22"/>
                              </w:rPr>
                              <w:t xml:space="preserve">After the Thomas Fire broke out in Ventura shortly after the North Bay fires, Governor </w:t>
                            </w:r>
                            <w:r>
                              <w:rPr>
                                <w:rFonts w:ascii="Calibri" w:hAnsi="Calibri"/>
                                <w:color w:val="000000" w:themeColor="text1"/>
                                <w:szCs w:val="22"/>
                              </w:rPr>
                              <w:t>Jerry</w:t>
                            </w:r>
                            <w:r w:rsidRPr="00562003">
                              <w:rPr>
                                <w:rFonts w:ascii="Calibri" w:hAnsi="Calibri"/>
                                <w:color w:val="000000" w:themeColor="text1"/>
                                <w:szCs w:val="22"/>
                              </w:rPr>
                              <w:t xml:space="preserve"> Brown visited the site and </w:t>
                            </w:r>
                            <w:r>
                              <w:rPr>
                                <w:rFonts w:ascii="Calibri" w:hAnsi="Calibri"/>
                                <w:color w:val="000000" w:themeColor="text1"/>
                                <w:szCs w:val="22"/>
                              </w:rPr>
                              <w:t>noted</w:t>
                            </w:r>
                            <w:r w:rsidRPr="00562003">
                              <w:rPr>
                                <w:rFonts w:ascii="Calibri" w:hAnsi="Calibri"/>
                                <w:color w:val="000000" w:themeColor="text1"/>
                                <w:szCs w:val="22"/>
                              </w:rPr>
                              <w:t>:</w:t>
                            </w:r>
                          </w:p>
                          <w:p w:rsidR="00AC45E1" w:rsidRPr="00562003" w:rsidRDefault="00AC45E1" w:rsidP="00BF0EBB">
                            <w:pPr>
                              <w:rPr>
                                <w:rFonts w:ascii="Calibri" w:hAnsi="Calibri"/>
                                <w:color w:val="000000" w:themeColor="text1"/>
                                <w:szCs w:val="22"/>
                              </w:rPr>
                            </w:pPr>
                          </w:p>
                          <w:p w:rsidR="00AC45E1" w:rsidRPr="00562003" w:rsidRDefault="00AC45E1" w:rsidP="00BF0EBB">
                            <w:pPr>
                              <w:rPr>
                                <w:rFonts w:ascii="Calibri" w:hAnsi="Calibri"/>
                                <w:i/>
                                <w:color w:val="000000" w:themeColor="text1"/>
                                <w:szCs w:val="22"/>
                              </w:rPr>
                            </w:pPr>
                            <w:r w:rsidRPr="00562003">
                              <w:rPr>
                                <w:rFonts w:ascii="Calibri" w:hAnsi="Calibri"/>
                                <w:i/>
                                <w:color w:val="000000" w:themeColor="text1"/>
                                <w:szCs w:val="22"/>
                              </w:rPr>
                              <w:t>“This is the new normal,” Brown said, in a news conference after his tour. “We’re facing a new reality where fires threaten peoples’ lives, their properties, their neighborhoods and cost billions and billions of dollars. We have to have the resources to combat the fires, and also have to invest in managing our vegetation and forests and all the ways we dwell in this very wonderful place — but a place that’s getting hotter.”</w:t>
                            </w:r>
                          </w:p>
                          <w:p w:rsidR="00AC45E1" w:rsidRPr="00DF2E74" w:rsidRDefault="00AC45E1" w:rsidP="00BF0EBB">
                            <w:pPr>
                              <w:jc w:val="center"/>
                              <w:rPr>
                                <w:rFonts w:ascii="Calibri" w:hAnsi="Calibri"/>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FC191" id="Rectangle 13" o:spid="_x0000_s1050" style="position:absolute;margin-left:225.4pt;margin-top:2.4pt;width:298.3pt;height:19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" fillcolor="#e1cbab" stroked="f">
                <v:shadow on="t" color="black" opacity="26214f" origin="-.5,-.5" offset=".74836mm,.74836mm"/>
                <v:textbox>
                  <w:txbxContent>
                    <w:p w:rsidR="00AC45E1" w:rsidRPr="00562003" w:rsidRDefault="00AC45E1" w:rsidP="00BF0EBB">
                      <w:pPr>
                        <w:rPr>
                          <w:rFonts w:ascii="Calibri" w:hAnsi="Calibri"/>
                          <w:color w:val="000000" w:themeColor="text1"/>
                          <w:szCs w:val="22"/>
                        </w:rPr>
                      </w:pPr>
                      <w:r w:rsidRPr="00562003">
                        <w:rPr>
                          <w:rFonts w:ascii="Calibri" w:hAnsi="Calibri"/>
                          <w:color w:val="000000" w:themeColor="text1"/>
                          <w:szCs w:val="22"/>
                        </w:rPr>
                        <w:t xml:space="preserve">After the Thomas Fire broke out in Ventura shortly after the North Bay fires, Governor </w:t>
                      </w:r>
                      <w:r>
                        <w:rPr>
                          <w:rFonts w:ascii="Calibri" w:hAnsi="Calibri"/>
                          <w:color w:val="000000" w:themeColor="text1"/>
                          <w:szCs w:val="22"/>
                        </w:rPr>
                        <w:t>Jerry</w:t>
                      </w:r>
                      <w:r w:rsidRPr="00562003">
                        <w:rPr>
                          <w:rFonts w:ascii="Calibri" w:hAnsi="Calibri"/>
                          <w:color w:val="000000" w:themeColor="text1"/>
                          <w:szCs w:val="22"/>
                        </w:rPr>
                        <w:t xml:space="preserve"> Brown visited the site and </w:t>
                      </w:r>
                      <w:r>
                        <w:rPr>
                          <w:rFonts w:ascii="Calibri" w:hAnsi="Calibri"/>
                          <w:color w:val="000000" w:themeColor="text1"/>
                          <w:szCs w:val="22"/>
                        </w:rPr>
                        <w:t>noted</w:t>
                      </w:r>
                      <w:r w:rsidRPr="00562003">
                        <w:rPr>
                          <w:rFonts w:ascii="Calibri" w:hAnsi="Calibri"/>
                          <w:color w:val="000000" w:themeColor="text1"/>
                          <w:szCs w:val="22"/>
                        </w:rPr>
                        <w:t>:</w:t>
                      </w:r>
                    </w:p>
                    <w:p w:rsidR="00AC45E1" w:rsidRPr="00562003" w:rsidRDefault="00AC45E1" w:rsidP="00BF0EBB">
                      <w:pPr>
                        <w:rPr>
                          <w:rFonts w:ascii="Calibri" w:hAnsi="Calibri"/>
                          <w:color w:val="000000" w:themeColor="text1"/>
                          <w:szCs w:val="22"/>
                        </w:rPr>
                      </w:pPr>
                    </w:p>
                    <w:p w:rsidR="00AC45E1" w:rsidRPr="00562003" w:rsidRDefault="00AC45E1" w:rsidP="00BF0EBB">
                      <w:pPr>
                        <w:rPr>
                          <w:rFonts w:ascii="Calibri" w:hAnsi="Calibri"/>
                          <w:i/>
                          <w:color w:val="000000" w:themeColor="text1"/>
                          <w:szCs w:val="22"/>
                        </w:rPr>
                      </w:pPr>
                      <w:r w:rsidRPr="00562003">
                        <w:rPr>
                          <w:rFonts w:ascii="Calibri" w:hAnsi="Calibri"/>
                          <w:i/>
                          <w:color w:val="000000" w:themeColor="text1"/>
                          <w:szCs w:val="22"/>
                        </w:rPr>
                        <w:t>“This is the new normal,” Brown said, in a news conference after his tour. “We’re facing a new reality where fires threaten peoples’ lives, their properties, their neighborhoods and cost billions and billions of dollars. We have to have the resources to combat the fires, and also have to invest in managing our vegetation and forests and all the ways we dwell in this very wonderful place — but a place that’s getting hotter.”</w:t>
                      </w:r>
                    </w:p>
                    <w:p w:rsidR="00AC45E1" w:rsidRPr="00DF2E74" w:rsidRDefault="00AC45E1" w:rsidP="00BF0EBB">
                      <w:pPr>
                        <w:jc w:val="center"/>
                        <w:rPr>
                          <w:rFonts w:ascii="Calibri" w:hAnsi="Calibri"/>
                          <w:color w:val="000000" w:themeColor="text1"/>
                          <w:sz w:val="8"/>
                          <w:szCs w:val="8"/>
                        </w:rPr>
                      </w:pPr>
                    </w:p>
                  </w:txbxContent>
                </v:textbox>
                <w10:wrap type="through"/>
                <w10:anchorlock/>
              </v:rect>
            </w:pict>
          </mc:Fallback>
        </mc:AlternateContent>
      </w:r>
    </w:p>
    <w:p w:rsidR="00A50FEA" w:rsidRDefault="00201FBA" w:rsidP="00A50FEA">
      <w:pPr>
        <w:rPr>
          <w:rFonts w:asciiTheme="majorHAnsi" w:hAnsiTheme="majorHAnsi"/>
        </w:rPr>
      </w:pPr>
      <w:r w:rsidRPr="00A50FEA">
        <w:rPr>
          <w:rFonts w:asciiTheme="majorHAnsi" w:hAnsiTheme="majorHAnsi"/>
          <w:noProof/>
          <w:lang w:eastAsia="en-US"/>
        </w:rPr>
        <w:drawing>
          <wp:anchor distT="0" distB="0" distL="114300" distR="114300" simplePos="0" relativeHeight="251664384" behindDoc="0" locked="1" layoutInCell="1" allowOverlap="1" wp14:anchorId="1E28A776" wp14:editId="5CEA0D1F">
            <wp:simplePos x="0" y="0"/>
            <wp:positionH relativeFrom="column">
              <wp:posOffset>52070</wp:posOffset>
            </wp:positionH>
            <wp:positionV relativeFrom="paragraph">
              <wp:posOffset>2411730</wp:posOffset>
            </wp:positionV>
            <wp:extent cx="3629660" cy="2641600"/>
            <wp:effectExtent l="152400" t="152400" r="154940" b="1778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660" cy="26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0FEA" w:rsidRPr="00A50FEA">
        <w:rPr>
          <w:rFonts w:asciiTheme="majorHAnsi" w:hAnsiTheme="majorHAnsi"/>
          <w:bCs/>
        </w:rPr>
        <w:t>In su</w:t>
      </w:r>
      <w:r w:rsidR="00A50FEA" w:rsidRPr="00A50FEA">
        <w:rPr>
          <w:rFonts w:asciiTheme="majorHAnsi" w:hAnsiTheme="majorHAnsi"/>
        </w:rPr>
        <w:t>mmary, the response and relief phase of COAD’s efforts were extremely successful and helped identify an opportunity for providing meaningful and time sensitive communication and coordination.</w:t>
      </w:r>
    </w:p>
    <w:p w:rsidR="00A50FEA" w:rsidRPr="00A50FEA" w:rsidRDefault="00A50FEA" w:rsidP="00A50FEA">
      <w:pPr>
        <w:rPr>
          <w:rFonts w:asciiTheme="majorHAnsi" w:hAnsiTheme="majorHAnsi"/>
          <w:bCs/>
        </w:rPr>
      </w:pPr>
    </w:p>
    <w:p w:rsidR="00BF0EBB" w:rsidRDefault="00C26977" w:rsidP="00BF0EBB">
      <w:pPr>
        <w:spacing w:line="276" w:lineRule="auto"/>
        <w:rPr>
          <w:rFonts w:asciiTheme="majorHAnsi" w:hAnsiTheme="majorHAnsi"/>
        </w:rPr>
      </w:pPr>
      <w:r>
        <w:rPr>
          <w:rFonts w:asciiTheme="majorHAnsi" w:hAnsiTheme="majorHAnsi"/>
        </w:rPr>
        <w:t>Despite an unprecedented number of activations in Napa County three years in a row,</w:t>
      </w:r>
      <w:r w:rsidR="00BF0EBB">
        <w:rPr>
          <w:rFonts w:asciiTheme="majorHAnsi" w:hAnsiTheme="majorHAnsi"/>
        </w:rPr>
        <w:t xml:space="preserve"> the risk factors for all types of disasters in Cali</w:t>
      </w:r>
      <w:r>
        <w:rPr>
          <w:rFonts w:asciiTheme="majorHAnsi" w:hAnsiTheme="majorHAnsi"/>
        </w:rPr>
        <w:t>fornia are increasing daily.  The Bay Area constantly plans</w:t>
      </w:r>
      <w:r w:rsidR="00BF0EBB">
        <w:rPr>
          <w:rFonts w:asciiTheme="majorHAnsi" w:hAnsiTheme="majorHAnsi"/>
        </w:rPr>
        <w:t xml:space="preserve"> for the big earthquake – the Bay Area has a chance of 72% or higher for a quake the size of the Loma Prieta earthquake. However, global warming is bringing additional high risk to California for fires and flooding, the past two years have dramatically brought evidence of these risk factors. </w:t>
      </w:r>
      <w:r>
        <w:rPr>
          <w:rFonts w:asciiTheme="majorHAnsi" w:hAnsiTheme="majorHAnsi"/>
        </w:rPr>
        <w:t>COAD</w:t>
      </w:r>
      <w:r w:rsidR="00BF0EBB">
        <w:rPr>
          <w:rFonts w:asciiTheme="majorHAnsi" w:hAnsiTheme="majorHAnsi"/>
        </w:rPr>
        <w:t xml:space="preserve"> ha</w:t>
      </w:r>
      <w:r>
        <w:rPr>
          <w:rFonts w:asciiTheme="majorHAnsi" w:hAnsiTheme="majorHAnsi"/>
        </w:rPr>
        <w:t>s an opportunity to put a</w:t>
      </w:r>
      <w:r w:rsidR="0074717F">
        <w:rPr>
          <w:rFonts w:asciiTheme="majorHAnsi" w:hAnsiTheme="majorHAnsi"/>
        </w:rPr>
        <w:t xml:space="preserve"> lens</w:t>
      </w:r>
      <w:r>
        <w:rPr>
          <w:rFonts w:asciiTheme="majorHAnsi" w:hAnsiTheme="majorHAnsi"/>
        </w:rPr>
        <w:t xml:space="preserve"> on disaster priorities that are</w:t>
      </w:r>
      <w:r w:rsidR="00BF0EBB">
        <w:rPr>
          <w:rFonts w:asciiTheme="majorHAnsi" w:hAnsiTheme="majorHAnsi"/>
        </w:rPr>
        <w:t xml:space="preserve"> often overlooked by </w:t>
      </w:r>
      <w:r w:rsidR="00D71D96">
        <w:rPr>
          <w:rFonts w:asciiTheme="majorHAnsi" w:hAnsiTheme="majorHAnsi"/>
        </w:rPr>
        <w:t>day-to-day</w:t>
      </w:r>
      <w:r w:rsidR="00BF0EBB">
        <w:rPr>
          <w:rFonts w:asciiTheme="majorHAnsi" w:hAnsiTheme="majorHAnsi"/>
        </w:rPr>
        <w:t xml:space="preserve"> priorities – how to plan for </w:t>
      </w:r>
      <w:r w:rsidR="00EF00E0">
        <w:rPr>
          <w:rFonts w:asciiTheme="majorHAnsi" w:hAnsiTheme="majorHAnsi"/>
        </w:rPr>
        <w:t>increasing</w:t>
      </w:r>
      <w:r>
        <w:rPr>
          <w:rFonts w:asciiTheme="majorHAnsi" w:hAnsiTheme="majorHAnsi"/>
        </w:rPr>
        <w:t xml:space="preserve"> resilience for all of the COAD agencies and the entire Napa community</w:t>
      </w:r>
      <w:r w:rsidR="00BF0EBB">
        <w:rPr>
          <w:rFonts w:asciiTheme="majorHAnsi" w:hAnsiTheme="majorHAnsi"/>
        </w:rPr>
        <w:t>.</w:t>
      </w:r>
    </w:p>
    <w:p w:rsidR="00BF0EBB" w:rsidRDefault="00BF0EBB" w:rsidP="00BF0EBB">
      <w:pPr>
        <w:spacing w:line="276" w:lineRule="auto"/>
        <w:rPr>
          <w:rFonts w:asciiTheme="majorHAnsi" w:hAnsiTheme="majorHAnsi"/>
        </w:rPr>
      </w:pPr>
    </w:p>
    <w:p w:rsidR="00BF0EBB" w:rsidRPr="007E0853" w:rsidRDefault="00BF0EBB" w:rsidP="00BF0EBB">
      <w:pPr>
        <w:spacing w:line="276" w:lineRule="auto"/>
        <w:rPr>
          <w:rFonts w:asciiTheme="majorHAnsi" w:hAnsiTheme="majorHAnsi"/>
        </w:rPr>
      </w:pPr>
    </w:p>
    <w:p w:rsidR="00BF0EBB" w:rsidRDefault="00BF0EBB" w:rsidP="00C40745">
      <w:pPr>
        <w:pStyle w:val="Heading1"/>
      </w:pPr>
      <w:bookmarkStart w:id="15" w:name="_Toc381515556"/>
      <w:r>
        <w:t>Appendix A: Interview Questions</w:t>
      </w:r>
      <w:bookmarkEnd w:id="15"/>
    </w:p>
    <w:p w:rsidR="00BF0EBB" w:rsidRDefault="00BF0EBB" w:rsidP="00BF0EBB">
      <w:pPr>
        <w:rPr>
          <w:rFonts w:ascii="Calibri" w:eastAsia="Times New Roman" w:hAnsi="Calibri"/>
          <w:i/>
          <w:sz w:val="21"/>
          <w:szCs w:val="21"/>
        </w:rPr>
      </w:pPr>
    </w:p>
    <w:p w:rsidR="002705C5" w:rsidRPr="00F51AA3" w:rsidRDefault="002705C5" w:rsidP="002705C5">
      <w:pPr>
        <w:jc w:val="center"/>
        <w:rPr>
          <w:rFonts w:ascii="Roboto Condensed Bold" w:eastAsia="Times New Roman" w:hAnsi="Roboto Condensed Bold"/>
          <w:noProof/>
          <w:color w:val="593546"/>
          <w:sz w:val="32"/>
          <w:szCs w:val="28"/>
        </w:rPr>
      </w:pPr>
      <w:r w:rsidRPr="00F51AA3">
        <w:rPr>
          <w:rFonts w:ascii="Roboto Condensed Bold" w:eastAsia="Times New Roman" w:hAnsi="Roboto Condensed Bold"/>
          <w:color w:val="593546"/>
          <w:sz w:val="32"/>
          <w:szCs w:val="28"/>
        </w:rPr>
        <w:t xml:space="preserve">Napa </w:t>
      </w:r>
      <w:r w:rsidRPr="00F51AA3">
        <w:rPr>
          <w:rFonts w:ascii="Roboto Condensed Bold" w:eastAsia="Times New Roman" w:hAnsi="Roboto Condensed Bold"/>
          <w:noProof/>
          <w:color w:val="593546"/>
          <w:sz w:val="32"/>
          <w:szCs w:val="28"/>
        </w:rPr>
        <w:t>Valley COAD After Action Report Questions</w:t>
      </w:r>
    </w:p>
    <w:p w:rsidR="002705C5" w:rsidRPr="00F51AA3" w:rsidRDefault="002705C5" w:rsidP="002705C5">
      <w:pPr>
        <w:jc w:val="center"/>
        <w:rPr>
          <w:rFonts w:ascii="Roboto Condensed Bold" w:eastAsia="Times New Roman" w:hAnsi="Roboto Condensed Bold"/>
          <w:noProof/>
          <w:color w:val="593546"/>
          <w:sz w:val="32"/>
          <w:szCs w:val="28"/>
        </w:rPr>
      </w:pPr>
      <w:r w:rsidRPr="00F51AA3">
        <w:rPr>
          <w:rFonts w:ascii="Roboto Condensed Bold" w:eastAsia="Times New Roman" w:hAnsi="Roboto Condensed Bold"/>
          <w:noProof/>
          <w:color w:val="593546"/>
          <w:sz w:val="32"/>
          <w:szCs w:val="28"/>
        </w:rPr>
        <w:t>Fire Complex 2017</w:t>
      </w:r>
    </w:p>
    <w:p w:rsidR="002705C5" w:rsidRDefault="002705C5" w:rsidP="002705C5">
      <w:pPr>
        <w:rPr>
          <w:rFonts w:ascii="Calibri" w:eastAsia="Times New Roman" w:hAnsi="Calibri"/>
          <w:b/>
          <w:sz w:val="28"/>
          <w:szCs w:val="28"/>
        </w:rPr>
      </w:pPr>
    </w:p>
    <w:p w:rsidR="002705C5" w:rsidRDefault="002705C5" w:rsidP="002705C5">
      <w:pPr>
        <w:rPr>
          <w:rFonts w:ascii="Calibri" w:eastAsia="Times New Roman" w:hAnsi="Calibri"/>
          <w:b/>
          <w:sz w:val="28"/>
          <w:szCs w:val="28"/>
        </w:rPr>
      </w:pPr>
      <w:r w:rsidRPr="00F51AA3">
        <w:rPr>
          <w:rFonts w:ascii="Roboto Condensed Bold" w:eastAsia="Times New Roman" w:hAnsi="Roboto Condensed Bold"/>
          <w:noProof/>
          <w:color w:val="593546"/>
          <w:sz w:val="32"/>
          <w:szCs w:val="28"/>
        </w:rPr>
        <w:t>Organization:</w:t>
      </w:r>
      <w:r>
        <w:rPr>
          <w:rFonts w:ascii="Calibri" w:eastAsia="Times New Roman" w:hAnsi="Calibri"/>
          <w:b/>
          <w:sz w:val="28"/>
          <w:szCs w:val="28"/>
        </w:rPr>
        <w:t xml:space="preserve"> </w:t>
      </w:r>
      <w:r w:rsidRPr="00AE3B47">
        <w:rPr>
          <w:rFonts w:ascii="Calibri" w:eastAsia="Times New Roman" w:hAnsi="Calibri"/>
          <w:b/>
          <w:color w:val="7F7F7F" w:themeColor="text1" w:themeTint="80"/>
          <w:szCs w:val="22"/>
        </w:rPr>
        <w:t>_______________</w:t>
      </w:r>
      <w:r>
        <w:rPr>
          <w:rFonts w:ascii="Calibri" w:eastAsia="Times New Roman" w:hAnsi="Calibri"/>
          <w:b/>
          <w:color w:val="7F7F7F" w:themeColor="text1" w:themeTint="80"/>
          <w:szCs w:val="22"/>
        </w:rPr>
        <w:t>______</w:t>
      </w:r>
      <w:r w:rsidRPr="00AE3B47">
        <w:rPr>
          <w:rFonts w:ascii="Calibri" w:eastAsia="Times New Roman" w:hAnsi="Calibri"/>
          <w:b/>
          <w:color w:val="7F7F7F" w:themeColor="text1" w:themeTint="80"/>
          <w:szCs w:val="22"/>
        </w:rPr>
        <w:t>____</w:t>
      </w:r>
      <w:r w:rsidR="00CF2E80" w:rsidRPr="00AE3B47">
        <w:rPr>
          <w:rFonts w:ascii="Calibri" w:eastAsia="Times New Roman" w:hAnsi="Calibri"/>
          <w:b/>
          <w:color w:val="7F7F7F" w:themeColor="text1" w:themeTint="80"/>
          <w:szCs w:val="22"/>
        </w:rPr>
        <w:t>_______________</w:t>
      </w:r>
      <w:r w:rsidR="00CF2E80">
        <w:rPr>
          <w:rFonts w:ascii="Calibri" w:eastAsia="Times New Roman" w:hAnsi="Calibri"/>
          <w:b/>
          <w:color w:val="7F7F7F" w:themeColor="text1" w:themeTint="80"/>
          <w:szCs w:val="22"/>
        </w:rPr>
        <w:t>______</w:t>
      </w:r>
      <w:r w:rsidR="00CF2E80" w:rsidRPr="00AE3B47">
        <w:rPr>
          <w:rFonts w:ascii="Calibri" w:eastAsia="Times New Roman" w:hAnsi="Calibri"/>
          <w:b/>
          <w:color w:val="7F7F7F" w:themeColor="text1" w:themeTint="80"/>
          <w:szCs w:val="22"/>
        </w:rPr>
        <w:t>___________________</w:t>
      </w:r>
      <w:r w:rsidR="00CF2E80">
        <w:rPr>
          <w:rFonts w:ascii="Calibri" w:eastAsia="Times New Roman" w:hAnsi="Calibri"/>
          <w:b/>
          <w:color w:val="7F7F7F" w:themeColor="text1" w:themeTint="80"/>
          <w:szCs w:val="22"/>
        </w:rPr>
        <w:t>__</w:t>
      </w:r>
      <w:r>
        <w:rPr>
          <w:rFonts w:ascii="Calibri" w:eastAsia="Times New Roman" w:hAnsi="Calibri"/>
          <w:b/>
          <w:color w:val="7F7F7F" w:themeColor="text1" w:themeTint="80"/>
          <w:szCs w:val="22"/>
        </w:rPr>
        <w:br/>
      </w:r>
      <w:r w:rsidRPr="00F51AA3">
        <w:rPr>
          <w:rFonts w:ascii="Roboto Condensed Bold" w:eastAsia="Times New Roman" w:hAnsi="Roboto Condensed Bold"/>
          <w:noProof/>
          <w:color w:val="593546"/>
          <w:sz w:val="32"/>
          <w:szCs w:val="28"/>
        </w:rPr>
        <w:t>Name:</w:t>
      </w:r>
      <w:r>
        <w:rPr>
          <w:rFonts w:ascii="Calibri" w:eastAsia="Times New Roman" w:hAnsi="Calibri"/>
          <w:b/>
          <w:sz w:val="28"/>
          <w:szCs w:val="28"/>
        </w:rPr>
        <w:t xml:space="preserve"> </w:t>
      </w:r>
      <w:r w:rsidRPr="00AE3B47">
        <w:rPr>
          <w:rFonts w:ascii="Calibri" w:eastAsia="Times New Roman" w:hAnsi="Calibri"/>
          <w:b/>
          <w:color w:val="7F7F7F" w:themeColor="text1" w:themeTint="80"/>
          <w:szCs w:val="22"/>
        </w:rPr>
        <w:t>_________________________________</w:t>
      </w:r>
      <w:r w:rsidR="00CF2E80" w:rsidRPr="00AE3B47">
        <w:rPr>
          <w:rFonts w:ascii="Calibri" w:eastAsia="Times New Roman" w:hAnsi="Calibri"/>
          <w:b/>
          <w:color w:val="7F7F7F" w:themeColor="text1" w:themeTint="80"/>
          <w:szCs w:val="22"/>
        </w:rPr>
        <w:t>_______________</w:t>
      </w:r>
      <w:r w:rsidR="00CF2E80">
        <w:rPr>
          <w:rFonts w:ascii="Calibri" w:eastAsia="Times New Roman" w:hAnsi="Calibri"/>
          <w:b/>
          <w:color w:val="7F7F7F" w:themeColor="text1" w:themeTint="80"/>
          <w:szCs w:val="22"/>
        </w:rPr>
        <w:t>______</w:t>
      </w:r>
      <w:r w:rsidR="00CF2E80" w:rsidRPr="00AE3B47">
        <w:rPr>
          <w:rFonts w:ascii="Calibri" w:eastAsia="Times New Roman" w:hAnsi="Calibri"/>
          <w:b/>
          <w:color w:val="7F7F7F" w:themeColor="text1" w:themeTint="80"/>
          <w:szCs w:val="22"/>
        </w:rPr>
        <w:t>___________________</w:t>
      </w:r>
      <w:r w:rsidR="00CF2E80">
        <w:rPr>
          <w:rFonts w:ascii="Calibri" w:eastAsia="Times New Roman" w:hAnsi="Calibri"/>
          <w:b/>
          <w:color w:val="7F7F7F" w:themeColor="text1" w:themeTint="80"/>
          <w:szCs w:val="22"/>
        </w:rPr>
        <w:t>__</w:t>
      </w:r>
    </w:p>
    <w:p w:rsidR="002705C5" w:rsidRPr="00F51AA3" w:rsidRDefault="002705C5" w:rsidP="002705C5">
      <w:pPr>
        <w:rPr>
          <w:rFonts w:ascii="Calibri" w:eastAsia="Times New Roman" w:hAnsi="Calibri"/>
          <w:b/>
          <w:color w:val="7F7F7F" w:themeColor="text1" w:themeTint="80"/>
          <w:sz w:val="28"/>
          <w:szCs w:val="28"/>
        </w:rPr>
      </w:pPr>
      <w:r w:rsidRPr="00F51AA3">
        <w:rPr>
          <w:rFonts w:ascii="Roboto Condensed Bold" w:eastAsia="Times New Roman" w:hAnsi="Roboto Condensed Bold"/>
          <w:noProof/>
          <w:color w:val="593546"/>
          <w:sz w:val="32"/>
          <w:szCs w:val="28"/>
        </w:rPr>
        <w:t>What was your role in this response?</w:t>
      </w:r>
      <w:r>
        <w:rPr>
          <w:rFonts w:ascii="Calibri" w:eastAsia="Times New Roman" w:hAnsi="Calibri"/>
          <w:b/>
          <w:sz w:val="28"/>
          <w:szCs w:val="28"/>
        </w:rPr>
        <w:t xml:space="preserve"> </w:t>
      </w:r>
      <w:r w:rsidRPr="00AE3B47">
        <w:rPr>
          <w:rFonts w:ascii="Calibri" w:eastAsia="Times New Roman" w:hAnsi="Calibri"/>
          <w:b/>
          <w:color w:val="7F7F7F" w:themeColor="text1" w:themeTint="80"/>
          <w:szCs w:val="22"/>
        </w:rPr>
        <w:t>________________________________________</w:t>
      </w:r>
      <w:r w:rsidR="00CF2E80">
        <w:rPr>
          <w:rFonts w:ascii="Calibri" w:eastAsia="Times New Roman" w:hAnsi="Calibri"/>
          <w:b/>
          <w:color w:val="7F7F7F" w:themeColor="text1" w:themeTint="80"/>
          <w:szCs w:val="22"/>
        </w:rPr>
        <w:t>_</w:t>
      </w:r>
    </w:p>
    <w:p w:rsidR="002705C5" w:rsidRDefault="002705C5" w:rsidP="002705C5">
      <w:pPr>
        <w:rPr>
          <w:rFonts w:ascii="Roboto Condensed Bold" w:eastAsia="Times New Roman" w:hAnsi="Roboto Condensed Bold"/>
          <w:noProof/>
          <w:color w:val="593546"/>
          <w:sz w:val="32"/>
          <w:szCs w:val="28"/>
        </w:rPr>
      </w:pPr>
    </w:p>
    <w:p w:rsidR="002705C5" w:rsidRPr="00F51AA3" w:rsidRDefault="002705C5" w:rsidP="002705C5">
      <w:pPr>
        <w:pBdr>
          <w:bottom w:val="single" w:sz="4" w:space="0" w:color="7F7F7F" w:themeColor="text1" w:themeTint="80"/>
        </w:pBdr>
        <w:rPr>
          <w:rFonts w:ascii="Roboto Condensed Bold" w:eastAsia="Times New Roman" w:hAnsi="Roboto Condensed Bold"/>
          <w:noProof/>
          <w:color w:val="593546"/>
          <w:sz w:val="32"/>
          <w:szCs w:val="28"/>
        </w:rPr>
      </w:pPr>
      <w:r w:rsidRPr="00F51AA3">
        <w:rPr>
          <w:rFonts w:ascii="Roboto Condensed Bold" w:eastAsia="Times New Roman" w:hAnsi="Roboto Condensed Bold"/>
          <w:noProof/>
          <w:color w:val="593546"/>
          <w:sz w:val="32"/>
          <w:szCs w:val="28"/>
        </w:rPr>
        <w:t>COAD Questions:</w:t>
      </w:r>
    </w:p>
    <w:p w:rsidR="002705C5" w:rsidRPr="00F51AA3" w:rsidRDefault="002705C5" w:rsidP="00E83AB5">
      <w:pPr>
        <w:pStyle w:val="ListParagraph"/>
        <w:numPr>
          <w:ilvl w:val="0"/>
          <w:numId w:val="3"/>
        </w:numPr>
        <w:spacing w:after="100" w:afterAutospacing="1"/>
        <w:rPr>
          <w:rFonts w:ascii="Calibri" w:hAnsi="Calibri"/>
          <w:iCs/>
          <w:color w:val="000000"/>
          <w:szCs w:val="22"/>
        </w:rPr>
      </w:pPr>
      <w:r w:rsidRPr="00F51AA3">
        <w:rPr>
          <w:rFonts w:ascii="Calibri" w:hAnsi="Calibri"/>
          <w:iCs/>
          <w:color w:val="000000"/>
          <w:szCs w:val="22"/>
        </w:rPr>
        <w:t xml:space="preserve">How did COAD’s activation and role assist your agency in this incident response? </w:t>
      </w:r>
    </w:p>
    <w:p w:rsidR="002705C5" w:rsidRDefault="002705C5" w:rsidP="00E83AB5">
      <w:pPr>
        <w:pStyle w:val="ListParagraph"/>
        <w:numPr>
          <w:ilvl w:val="0"/>
          <w:numId w:val="3"/>
        </w:numPr>
        <w:spacing w:before="100" w:beforeAutospacing="1" w:after="100" w:afterAutospacing="1"/>
        <w:rPr>
          <w:rFonts w:ascii="Calibri" w:hAnsi="Calibri"/>
          <w:iCs/>
          <w:color w:val="000000"/>
          <w:szCs w:val="22"/>
        </w:rPr>
      </w:pPr>
      <w:r w:rsidRPr="00F51AA3">
        <w:rPr>
          <w:rFonts w:ascii="Calibri" w:hAnsi="Calibri"/>
          <w:iCs/>
          <w:color w:val="000000"/>
          <w:szCs w:val="22"/>
        </w:rPr>
        <w:t>What was the most valuable function of COAD for your agency?</w:t>
      </w:r>
    </w:p>
    <w:p w:rsidR="002705C5" w:rsidRPr="002705C5" w:rsidRDefault="002705C5" w:rsidP="00E83AB5">
      <w:pPr>
        <w:pStyle w:val="ListParagraph"/>
        <w:numPr>
          <w:ilvl w:val="0"/>
          <w:numId w:val="3"/>
        </w:numPr>
        <w:spacing w:before="100" w:beforeAutospacing="1" w:after="100" w:afterAutospacing="1"/>
        <w:rPr>
          <w:rFonts w:ascii="Calibri" w:hAnsi="Calibri"/>
          <w:iCs/>
          <w:color w:val="000000"/>
          <w:szCs w:val="22"/>
        </w:rPr>
      </w:pPr>
      <w:r w:rsidRPr="002705C5">
        <w:rPr>
          <w:rFonts w:ascii="Calibri" w:hAnsi="Calibri"/>
          <w:iCs/>
          <w:color w:val="000000"/>
          <w:szCs w:val="22"/>
        </w:rPr>
        <w:t>What additional role could COAD have played to better assist your organization?</w:t>
      </w:r>
    </w:p>
    <w:p w:rsidR="002705C5" w:rsidRPr="00F51AA3" w:rsidRDefault="002705C5" w:rsidP="00E83AB5">
      <w:pPr>
        <w:pStyle w:val="ListParagraph"/>
        <w:numPr>
          <w:ilvl w:val="0"/>
          <w:numId w:val="3"/>
        </w:numPr>
        <w:spacing w:before="100" w:beforeAutospacing="1" w:after="100" w:afterAutospacing="1"/>
        <w:rPr>
          <w:rFonts w:ascii="Calibri" w:hAnsi="Calibri"/>
          <w:iCs/>
          <w:color w:val="000000"/>
          <w:szCs w:val="22"/>
        </w:rPr>
      </w:pPr>
      <w:r w:rsidRPr="00F51AA3">
        <w:rPr>
          <w:rFonts w:ascii="Calibri" w:hAnsi="Calibri"/>
          <w:iCs/>
          <w:color w:val="000000"/>
          <w:szCs w:val="22"/>
        </w:rPr>
        <w:t>How could COAD improve to become more effective for the next incident?</w:t>
      </w:r>
    </w:p>
    <w:p w:rsidR="002705C5" w:rsidRPr="00F51AA3" w:rsidRDefault="002705C5" w:rsidP="00E83AB5">
      <w:pPr>
        <w:pStyle w:val="ListParagraph"/>
        <w:numPr>
          <w:ilvl w:val="0"/>
          <w:numId w:val="3"/>
        </w:numPr>
        <w:spacing w:before="100" w:beforeAutospacing="1" w:after="100" w:afterAutospacing="1"/>
        <w:rPr>
          <w:rFonts w:ascii="Calibri" w:hAnsi="Calibri"/>
          <w:iCs/>
          <w:color w:val="000000"/>
          <w:szCs w:val="22"/>
        </w:rPr>
      </w:pPr>
      <w:r w:rsidRPr="00F51AA3">
        <w:rPr>
          <w:rFonts w:ascii="Calibri" w:hAnsi="Calibri"/>
          <w:iCs/>
          <w:color w:val="000000"/>
          <w:szCs w:val="22"/>
        </w:rPr>
        <w:t>What types of training could COAD provide in the upcoming year to help your agency with recovery efforts and/or become better prepared for the next disaster?</w:t>
      </w:r>
    </w:p>
    <w:p w:rsidR="002705C5" w:rsidRPr="00F51AA3" w:rsidRDefault="002705C5" w:rsidP="00E83AB5">
      <w:pPr>
        <w:pStyle w:val="ListParagraph"/>
        <w:numPr>
          <w:ilvl w:val="0"/>
          <w:numId w:val="3"/>
        </w:numPr>
        <w:spacing w:before="100" w:beforeAutospacing="1" w:after="100" w:afterAutospacing="1"/>
        <w:rPr>
          <w:rFonts w:ascii="Calibri" w:hAnsi="Calibri"/>
          <w:iCs/>
          <w:color w:val="000000"/>
          <w:szCs w:val="22"/>
        </w:rPr>
      </w:pPr>
      <w:r w:rsidRPr="00F51AA3">
        <w:rPr>
          <w:rFonts w:ascii="Calibri" w:hAnsi="Calibri"/>
          <w:iCs/>
          <w:color w:val="000000"/>
          <w:szCs w:val="22"/>
        </w:rPr>
        <w:t>What role do you think COAD should play in Long Term Recovery for this incident?</w:t>
      </w:r>
    </w:p>
    <w:p w:rsidR="002705C5" w:rsidRPr="00F51AA3" w:rsidRDefault="002705C5" w:rsidP="002705C5">
      <w:pPr>
        <w:pBdr>
          <w:bottom w:val="single" w:sz="4" w:space="0" w:color="7F7F7F" w:themeColor="text1" w:themeTint="80"/>
        </w:pBdr>
        <w:rPr>
          <w:rFonts w:ascii="Roboto Condensed Bold" w:eastAsia="Times New Roman" w:hAnsi="Roboto Condensed Bold"/>
          <w:noProof/>
          <w:color w:val="593546"/>
          <w:sz w:val="32"/>
          <w:szCs w:val="28"/>
        </w:rPr>
      </w:pPr>
      <w:r w:rsidRPr="00F51AA3">
        <w:rPr>
          <w:rFonts w:ascii="Roboto Condensed Bold" w:eastAsia="Times New Roman" w:hAnsi="Roboto Condensed Bold"/>
          <w:noProof/>
          <w:color w:val="593546"/>
          <w:sz w:val="32"/>
          <w:szCs w:val="28"/>
        </w:rPr>
        <w:t>Organizational Questions:</w:t>
      </w:r>
    </w:p>
    <w:p w:rsidR="002705C5" w:rsidRPr="00F51AA3" w:rsidRDefault="002705C5" w:rsidP="00E83AB5">
      <w:pPr>
        <w:pStyle w:val="ListParagraph"/>
        <w:numPr>
          <w:ilvl w:val="0"/>
          <w:numId w:val="3"/>
        </w:numPr>
        <w:rPr>
          <w:rFonts w:ascii="Calibri" w:hAnsi="Calibri"/>
          <w:iCs/>
          <w:color w:val="000000"/>
          <w:szCs w:val="22"/>
        </w:rPr>
      </w:pPr>
      <w:r w:rsidRPr="00F51AA3">
        <w:rPr>
          <w:rFonts w:ascii="Calibri" w:hAnsi="Calibri"/>
          <w:iCs/>
          <w:color w:val="000000"/>
          <w:szCs w:val="22"/>
        </w:rPr>
        <w:t>What worked well for your organization’s response to this incident compared to previous activations?</w:t>
      </w:r>
    </w:p>
    <w:p w:rsidR="002705C5" w:rsidRPr="00F51AA3" w:rsidRDefault="002705C5" w:rsidP="00E83AB5">
      <w:pPr>
        <w:pStyle w:val="ListParagraph"/>
        <w:numPr>
          <w:ilvl w:val="0"/>
          <w:numId w:val="3"/>
        </w:numPr>
        <w:spacing w:before="100" w:beforeAutospacing="1" w:after="100" w:afterAutospacing="1"/>
        <w:rPr>
          <w:rFonts w:ascii="Calibri" w:hAnsi="Calibri"/>
          <w:iCs/>
          <w:color w:val="000000"/>
          <w:szCs w:val="22"/>
        </w:rPr>
      </w:pPr>
      <w:r w:rsidRPr="00F51AA3">
        <w:rPr>
          <w:rFonts w:ascii="Calibri" w:hAnsi="Calibri"/>
          <w:iCs/>
          <w:color w:val="000000"/>
          <w:szCs w:val="22"/>
        </w:rPr>
        <w:t>What resources or tools helped you organize your agency’s response?</w:t>
      </w:r>
    </w:p>
    <w:p w:rsidR="002705C5" w:rsidRPr="00F51AA3" w:rsidRDefault="002705C5" w:rsidP="00E83AB5">
      <w:pPr>
        <w:pStyle w:val="ListParagraph"/>
        <w:numPr>
          <w:ilvl w:val="0"/>
          <w:numId w:val="3"/>
        </w:numPr>
        <w:spacing w:before="100" w:beforeAutospacing="1" w:after="100" w:afterAutospacing="1"/>
        <w:rPr>
          <w:rFonts w:ascii="Calibri" w:hAnsi="Calibri"/>
          <w:iCs/>
          <w:color w:val="000000"/>
          <w:szCs w:val="22"/>
        </w:rPr>
      </w:pPr>
      <w:r w:rsidRPr="00F51AA3">
        <w:rPr>
          <w:rFonts w:ascii="Calibri" w:hAnsi="Calibri"/>
          <w:iCs/>
          <w:color w:val="000000"/>
          <w:szCs w:val="22"/>
        </w:rPr>
        <w:t>Are there any staff that weren’t involved but may have helped increase your organizational response capabilities?</w:t>
      </w:r>
    </w:p>
    <w:p w:rsidR="002705C5" w:rsidRPr="00F51AA3" w:rsidRDefault="002705C5" w:rsidP="00E83AB5">
      <w:pPr>
        <w:pStyle w:val="ListParagraph"/>
        <w:numPr>
          <w:ilvl w:val="0"/>
          <w:numId w:val="3"/>
        </w:numPr>
        <w:spacing w:before="100" w:beforeAutospacing="1" w:after="100" w:afterAutospacing="1"/>
        <w:rPr>
          <w:rFonts w:ascii="Calibri" w:hAnsi="Calibri"/>
          <w:iCs/>
          <w:color w:val="000000"/>
          <w:szCs w:val="22"/>
        </w:rPr>
      </w:pPr>
      <w:r w:rsidRPr="00F51AA3">
        <w:rPr>
          <w:rFonts w:ascii="Calibri" w:hAnsi="Calibri"/>
          <w:iCs/>
          <w:color w:val="000000"/>
          <w:szCs w:val="22"/>
        </w:rPr>
        <w:t>Did you utilize the Incident Command System and or Emergency Coordination Teams developed in your Emergency Operations Plan (N/A if you do not have an emergency operations plan)</w:t>
      </w:r>
    </w:p>
    <w:p w:rsidR="002705C5" w:rsidRPr="00F51AA3" w:rsidRDefault="002705C5" w:rsidP="00E83AB5">
      <w:pPr>
        <w:pStyle w:val="ListParagraph"/>
        <w:numPr>
          <w:ilvl w:val="0"/>
          <w:numId w:val="3"/>
        </w:numPr>
        <w:rPr>
          <w:rFonts w:ascii="Calibri" w:eastAsia="Times New Roman" w:hAnsi="Calibri"/>
          <w:iCs/>
          <w:color w:val="000000"/>
          <w:szCs w:val="22"/>
        </w:rPr>
      </w:pPr>
      <w:r w:rsidRPr="00F51AA3">
        <w:rPr>
          <w:rFonts w:ascii="Calibri" w:eastAsia="Times New Roman" w:hAnsi="Calibri"/>
          <w:iCs/>
          <w:color w:val="000000"/>
          <w:szCs w:val="22"/>
        </w:rPr>
        <w:t>If you had to write a job description for the role you played in this response looking towards improvements, would it be different from the actual role you played? If so, how? (Please have every person on your staff who played a significant role answer this question)</w:t>
      </w:r>
    </w:p>
    <w:p w:rsidR="002705C5" w:rsidRPr="00F51AA3" w:rsidRDefault="002705C5" w:rsidP="00E83AB5">
      <w:pPr>
        <w:pStyle w:val="ListParagraph"/>
        <w:numPr>
          <w:ilvl w:val="0"/>
          <w:numId w:val="3"/>
        </w:numPr>
        <w:rPr>
          <w:rFonts w:ascii="Calibri" w:eastAsia="Times New Roman" w:hAnsi="Calibri"/>
          <w:iCs/>
          <w:color w:val="000000"/>
          <w:szCs w:val="22"/>
        </w:rPr>
      </w:pPr>
      <w:r w:rsidRPr="00F51AA3">
        <w:rPr>
          <w:rFonts w:ascii="Calibri" w:eastAsia="Times New Roman" w:hAnsi="Calibri"/>
          <w:iCs/>
          <w:color w:val="000000"/>
          <w:szCs w:val="22"/>
        </w:rPr>
        <w:t>Do you feel you and your family were adequately prepared to evacuate?</w:t>
      </w:r>
    </w:p>
    <w:p w:rsidR="002705C5" w:rsidRPr="00F51AA3" w:rsidRDefault="002705C5" w:rsidP="00E83AB5">
      <w:pPr>
        <w:pStyle w:val="ListParagraph"/>
        <w:numPr>
          <w:ilvl w:val="0"/>
          <w:numId w:val="3"/>
        </w:numPr>
        <w:rPr>
          <w:rFonts w:ascii="Calibri" w:eastAsia="Times New Roman" w:hAnsi="Calibri"/>
          <w:iCs/>
          <w:color w:val="000000"/>
          <w:szCs w:val="22"/>
        </w:rPr>
      </w:pPr>
      <w:r w:rsidRPr="00F51AA3">
        <w:rPr>
          <w:rFonts w:ascii="Calibri" w:eastAsia="Times New Roman" w:hAnsi="Calibri"/>
          <w:iCs/>
          <w:color w:val="000000"/>
          <w:szCs w:val="22"/>
        </w:rPr>
        <w:t>If not, what would you do to become more prepared?</w:t>
      </w:r>
    </w:p>
    <w:p w:rsidR="002705C5" w:rsidRPr="00F51AA3" w:rsidRDefault="002705C5" w:rsidP="00E83AB5">
      <w:pPr>
        <w:pStyle w:val="ListParagraph"/>
        <w:numPr>
          <w:ilvl w:val="0"/>
          <w:numId w:val="3"/>
        </w:numPr>
        <w:rPr>
          <w:rFonts w:ascii="Helvetica" w:eastAsia="Times New Roman" w:hAnsi="Helvetica"/>
          <w:color w:val="000000"/>
          <w:szCs w:val="22"/>
        </w:rPr>
      </w:pPr>
      <w:r w:rsidRPr="00F51AA3">
        <w:rPr>
          <w:rFonts w:ascii="Calibri" w:eastAsia="Times New Roman" w:hAnsi="Calibri"/>
          <w:iCs/>
          <w:color w:val="000000"/>
          <w:szCs w:val="22"/>
        </w:rPr>
        <w:t>Overall – What could be improved?</w:t>
      </w:r>
      <w:r w:rsidRPr="00F51AA3">
        <w:rPr>
          <w:rFonts w:ascii="Helvetica" w:eastAsia="Times New Roman" w:hAnsi="Helvetica"/>
          <w:color w:val="000000"/>
          <w:szCs w:val="22"/>
        </w:rPr>
        <w:t>   </w:t>
      </w:r>
    </w:p>
    <w:p w:rsidR="002705C5" w:rsidRPr="00F51AA3" w:rsidRDefault="002705C5" w:rsidP="00E83AB5">
      <w:pPr>
        <w:pStyle w:val="ListParagraph"/>
        <w:numPr>
          <w:ilvl w:val="0"/>
          <w:numId w:val="3"/>
        </w:numPr>
        <w:rPr>
          <w:szCs w:val="22"/>
        </w:rPr>
      </w:pPr>
      <w:r w:rsidRPr="00F51AA3">
        <w:rPr>
          <w:szCs w:val="22"/>
        </w:rPr>
        <w:t>What is the most significant lesson or lessons learned for your organization from these fires?</w:t>
      </w:r>
    </w:p>
    <w:p w:rsidR="002705C5" w:rsidRPr="00F51AA3" w:rsidRDefault="002705C5" w:rsidP="002705C5">
      <w:pPr>
        <w:rPr>
          <w:szCs w:val="22"/>
        </w:rPr>
      </w:pPr>
    </w:p>
    <w:p w:rsidR="002705C5" w:rsidRPr="00F51AA3" w:rsidRDefault="002705C5" w:rsidP="002705C5">
      <w:pPr>
        <w:pBdr>
          <w:bottom w:val="single" w:sz="4" w:space="0" w:color="7F7F7F" w:themeColor="text1" w:themeTint="80"/>
        </w:pBdr>
        <w:rPr>
          <w:rFonts w:ascii="Roboto Condensed Bold" w:eastAsia="Times New Roman" w:hAnsi="Roboto Condensed Bold"/>
          <w:noProof/>
          <w:color w:val="593546"/>
          <w:sz w:val="32"/>
          <w:szCs w:val="28"/>
        </w:rPr>
      </w:pPr>
      <w:r w:rsidRPr="00F51AA3">
        <w:rPr>
          <w:rFonts w:ascii="Roboto Condensed Bold" w:eastAsia="Times New Roman" w:hAnsi="Roboto Condensed Bold"/>
          <w:noProof/>
          <w:color w:val="593546"/>
          <w:sz w:val="32"/>
          <w:szCs w:val="28"/>
        </w:rPr>
        <w:t>Individual Questions:</w:t>
      </w:r>
    </w:p>
    <w:p w:rsidR="002705C5" w:rsidRPr="00F51AA3" w:rsidRDefault="002705C5" w:rsidP="00E83AB5">
      <w:pPr>
        <w:pStyle w:val="ListParagraph"/>
        <w:numPr>
          <w:ilvl w:val="0"/>
          <w:numId w:val="3"/>
        </w:numPr>
        <w:rPr>
          <w:rFonts w:ascii="Calibri" w:eastAsia="Times New Roman" w:hAnsi="Calibri"/>
          <w:iCs/>
          <w:color w:val="000000"/>
          <w:szCs w:val="22"/>
        </w:rPr>
      </w:pPr>
      <w:r w:rsidRPr="00F51AA3">
        <w:rPr>
          <w:rFonts w:ascii="Calibri" w:eastAsia="Times New Roman" w:hAnsi="Calibri"/>
          <w:iCs/>
          <w:color w:val="000000"/>
          <w:szCs w:val="22"/>
        </w:rPr>
        <w:t xml:space="preserve">What is the most powerful aspect of this incident that has stayed with you? </w:t>
      </w:r>
      <w:r w:rsidRPr="00F51AA3">
        <w:rPr>
          <w:rFonts w:ascii="Calibri" w:eastAsia="Times New Roman" w:hAnsi="Calibri"/>
          <w:iCs/>
          <w:color w:val="000000"/>
          <w:szCs w:val="22"/>
        </w:rPr>
        <w:br/>
        <w:t>(Prominent thoughts, moments, memories)</w:t>
      </w:r>
    </w:p>
    <w:p w:rsidR="002705C5" w:rsidRPr="00F51AA3" w:rsidRDefault="002705C5" w:rsidP="00E83AB5">
      <w:pPr>
        <w:pStyle w:val="ListParagraph"/>
        <w:numPr>
          <w:ilvl w:val="0"/>
          <w:numId w:val="3"/>
        </w:numPr>
        <w:rPr>
          <w:rFonts w:ascii="Calibri" w:eastAsia="Times New Roman" w:hAnsi="Calibri"/>
          <w:iCs/>
          <w:color w:val="000000"/>
          <w:szCs w:val="22"/>
        </w:rPr>
      </w:pPr>
      <w:r w:rsidRPr="00F51AA3">
        <w:rPr>
          <w:rFonts w:ascii="Calibri" w:eastAsia="Times New Roman" w:hAnsi="Calibri"/>
          <w:iCs/>
          <w:color w:val="000000"/>
          <w:szCs w:val="22"/>
        </w:rPr>
        <w:t>Do you feel you and your family were adequately prepared to evacuate?</w:t>
      </w:r>
    </w:p>
    <w:p w:rsidR="002705C5" w:rsidRPr="00CF2E80" w:rsidRDefault="002705C5" w:rsidP="00E83AB5">
      <w:pPr>
        <w:pStyle w:val="ListParagraph"/>
        <w:numPr>
          <w:ilvl w:val="0"/>
          <w:numId w:val="3"/>
        </w:numPr>
        <w:rPr>
          <w:rFonts w:ascii="Calibri" w:eastAsia="Times New Roman" w:hAnsi="Calibri"/>
          <w:iCs/>
          <w:color w:val="000000"/>
          <w:szCs w:val="22"/>
        </w:rPr>
      </w:pPr>
      <w:r w:rsidRPr="00F51AA3">
        <w:rPr>
          <w:rFonts w:ascii="Calibri" w:eastAsia="Times New Roman" w:hAnsi="Calibri"/>
          <w:iCs/>
          <w:color w:val="000000"/>
          <w:szCs w:val="22"/>
        </w:rPr>
        <w:t>If not, what would you do to become more prepared?</w:t>
      </w:r>
    </w:p>
    <w:p w:rsidR="00BF0EBB" w:rsidRPr="00CF2E80" w:rsidRDefault="002705C5" w:rsidP="00E83AB5">
      <w:pPr>
        <w:pStyle w:val="ListParagraph"/>
        <w:numPr>
          <w:ilvl w:val="0"/>
          <w:numId w:val="3"/>
        </w:numPr>
        <w:rPr>
          <w:rFonts w:ascii="Calibri" w:eastAsia="Times New Roman" w:hAnsi="Calibri"/>
          <w:iCs/>
          <w:color w:val="000000"/>
          <w:szCs w:val="22"/>
        </w:rPr>
      </w:pPr>
      <w:r w:rsidRPr="00F51AA3">
        <w:rPr>
          <w:rFonts w:ascii="Calibri" w:eastAsia="Times New Roman" w:hAnsi="Calibri"/>
          <w:iCs/>
          <w:color w:val="000000"/>
          <w:szCs w:val="22"/>
        </w:rPr>
        <w:t>What is the greatest lesson learned for you and your significant others from these fires?</w:t>
      </w:r>
    </w:p>
    <w:p w:rsidR="005C6EC5" w:rsidRDefault="005C6EC5" w:rsidP="00C40745">
      <w:pPr>
        <w:pStyle w:val="Heading1"/>
      </w:pPr>
      <w:bookmarkStart w:id="16" w:name="_Toc381515557"/>
      <w:r>
        <w:t>Appendix B: COAD Fire Complex Meeting Agendas</w:t>
      </w:r>
      <w:bookmarkEnd w:id="16"/>
    </w:p>
    <w:p w:rsidR="005C6EC5" w:rsidRDefault="005C6EC5" w:rsidP="005C6EC5"/>
    <w:p w:rsidR="005C6EC5" w:rsidRDefault="005C6EC5">
      <w:r>
        <w:br w:type="page"/>
      </w:r>
    </w:p>
    <w:p w:rsidR="005C6EC5" w:rsidRDefault="005C6EC5" w:rsidP="00C40745">
      <w:pPr>
        <w:pStyle w:val="Heading1"/>
      </w:pPr>
      <w:bookmarkStart w:id="17" w:name="_Toc381515558"/>
      <w:r>
        <w:t>Appendix C: COAD Media Interviews</w:t>
      </w:r>
      <w:bookmarkEnd w:id="17"/>
    </w:p>
    <w:p w:rsidR="00BF0EBB" w:rsidRPr="007570A9" w:rsidRDefault="00BF0EBB" w:rsidP="00C40745">
      <w:pPr>
        <w:rPr>
          <w:rFonts w:ascii="Calibri" w:hAnsi="Calibri"/>
          <w:szCs w:val="22"/>
        </w:rPr>
      </w:pPr>
    </w:p>
    <w:sectPr w:rsidR="00BF0EBB" w:rsidRPr="007570A9" w:rsidSect="00E90A39">
      <w:headerReference w:type="even" r:id="rId21"/>
      <w:headerReference w:type="default" r:id="rId22"/>
      <w:footerReference w:type="default" r:id="rId23"/>
      <w:pgSz w:w="12240" w:h="15840"/>
      <w:pgMar w:top="990" w:right="1440" w:bottom="1530" w:left="1440" w:header="720" w:footer="4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427" w:rsidRDefault="004C3427">
      <w:r>
        <w:separator/>
      </w:r>
    </w:p>
  </w:endnote>
  <w:endnote w:type="continuationSeparator" w:id="0">
    <w:p w:rsidR="004C3427" w:rsidRDefault="004C3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venir Next Condensed Medium">
    <w:panose1 w:val="020B0606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Avenir Next Demi Bold">
    <w:panose1 w:val="020B07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ppleSystemUIFont">
    <w:altName w:val="Cambria"/>
    <w:panose1 w:val="020B0604020202020204"/>
    <w:charset w:val="00"/>
    <w:family w:val="auto"/>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Roboto Condensed Bold">
    <w:altName w:val="Times New Roman"/>
    <w:panose1 w:val="020B0604020202020204"/>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 w:name="Avenir Next Condensed Demi Bold">
    <w:panose1 w:val="020B07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5E1" w:rsidRPr="00447A56" w:rsidRDefault="00AC45E1" w:rsidP="005C6EC5">
    <w:pPr>
      <w:pStyle w:val="Footer"/>
      <w:framePr w:wrap="around" w:vAnchor="text" w:hAnchor="margin" w:xAlign="right" w:y="1"/>
      <w:rPr>
        <w:rStyle w:val="PageNumber"/>
        <w:rFonts w:ascii="Calibri" w:hAnsi="Calibri"/>
      </w:rPr>
    </w:pPr>
    <w:r w:rsidRPr="00447A56">
      <w:rPr>
        <w:rStyle w:val="PageNumber"/>
        <w:rFonts w:ascii="Calibri" w:hAnsi="Calibri"/>
      </w:rPr>
      <w:fldChar w:fldCharType="begin"/>
    </w:r>
    <w:r w:rsidRPr="00447A56">
      <w:rPr>
        <w:rStyle w:val="PageNumber"/>
        <w:rFonts w:ascii="Calibri" w:hAnsi="Calibri"/>
      </w:rPr>
      <w:instrText xml:space="preserve">PAGE  </w:instrText>
    </w:r>
    <w:r w:rsidRPr="00447A56">
      <w:rPr>
        <w:rStyle w:val="PageNumber"/>
        <w:rFonts w:ascii="Calibri" w:hAnsi="Calibri"/>
      </w:rPr>
      <w:fldChar w:fldCharType="separate"/>
    </w:r>
    <w:r w:rsidR="00721B64">
      <w:rPr>
        <w:rStyle w:val="PageNumber"/>
        <w:rFonts w:ascii="Calibri" w:hAnsi="Calibri"/>
      </w:rPr>
      <w:t>5</w:t>
    </w:r>
    <w:r w:rsidRPr="00447A56">
      <w:rPr>
        <w:rStyle w:val="PageNumber"/>
        <w:rFonts w:ascii="Calibri" w:hAnsi="Calibri"/>
      </w:rPr>
      <w:fldChar w:fldCharType="end"/>
    </w:r>
  </w:p>
  <w:p w:rsidR="00AC45E1" w:rsidRPr="00B25FF8" w:rsidRDefault="00AC45E1" w:rsidP="005C6EC5">
    <w:pPr>
      <w:pStyle w:val="Footer"/>
      <w:tabs>
        <w:tab w:val="clear" w:pos="4320"/>
        <w:tab w:val="clear" w:pos="8640"/>
        <w:tab w:val="left" w:pos="990"/>
      </w:tabs>
      <w:ind w:left="-360" w:right="360"/>
      <w:rPr>
        <w:rFonts w:ascii="Avenir Book" w:hAnsi="Avenir Book"/>
        <w:color w:val="404040"/>
        <w:sz w:val="20"/>
        <w:szCs w:val="20"/>
      </w:rPr>
    </w:pPr>
    <w:r>
      <w:rPr>
        <w:noProof/>
        <w:lang w:eastAsia="en-US"/>
      </w:rPr>
      <w:drawing>
        <wp:anchor distT="0" distB="0" distL="114300" distR="114300" simplePos="0" relativeHeight="251657216" behindDoc="0" locked="0" layoutInCell="1" allowOverlap="1" wp14:anchorId="6DB27A64" wp14:editId="730E490F">
          <wp:simplePos x="0" y="0"/>
          <wp:positionH relativeFrom="column">
            <wp:posOffset>76200</wp:posOffset>
          </wp:positionH>
          <wp:positionV relativeFrom="paragraph">
            <wp:posOffset>-114935</wp:posOffset>
          </wp:positionV>
          <wp:extent cx="406400" cy="482600"/>
          <wp:effectExtent l="0" t="0" r="0" b="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b/>
        <w:color w:val="404040"/>
      </w:rPr>
      <w:tab/>
    </w:r>
    <w:r w:rsidRPr="00B25FF8">
      <w:rPr>
        <w:rFonts w:ascii="Avenir Book" w:hAnsi="Avenir Book"/>
        <w:b/>
        <w:color w:val="404040"/>
        <w:sz w:val="20"/>
        <w:szCs w:val="20"/>
      </w:rPr>
      <w:t>Kelle Kroll</w:t>
    </w:r>
    <w:r w:rsidRPr="00B25FF8">
      <w:rPr>
        <w:rFonts w:ascii="Avenir Book" w:hAnsi="Avenir Book"/>
        <w:color w:val="404040"/>
        <w:sz w:val="20"/>
        <w:szCs w:val="20"/>
      </w:rPr>
      <w:t xml:space="preserve"> Group</w:t>
    </w:r>
    <w:r>
      <w:rPr>
        <w:rFonts w:ascii="Avenir Book" w:hAnsi="Avenir Book"/>
        <w:color w:val="404040"/>
        <w:sz w:val="20"/>
        <w:szCs w:val="20"/>
      </w:rPr>
      <w:t xml:space="preserve"> – DRAFT February 2018</w:t>
    </w:r>
  </w:p>
  <w:p w:rsidR="00AC45E1" w:rsidRDefault="00AC45E1" w:rsidP="005C6EC5">
    <w:pPr>
      <w:pStyle w:val="Footer"/>
    </w:pPr>
  </w:p>
  <w:p w:rsidR="00AC45E1" w:rsidRPr="005C6EC5" w:rsidRDefault="00AC45E1" w:rsidP="005C6E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427" w:rsidRDefault="004C3427">
      <w:r>
        <w:separator/>
      </w:r>
    </w:p>
  </w:footnote>
  <w:footnote w:type="continuationSeparator" w:id="0">
    <w:p w:rsidR="004C3427" w:rsidRDefault="004C3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5E1" w:rsidRDefault="005A1EE3">
    <w:pPr>
      <w:pStyle w:val="Header"/>
    </w:pPr>
    <w:r>
      <w:rPr>
        <w:noProof/>
      </w:rPr>
      <w:pict w14:anchorId="2CD11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271239" o:spid="_x0000_s1025" type="#_x0000_t136" alt="" style="position:absolute;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5E1" w:rsidRPr="00AC232E" w:rsidRDefault="00AC45E1" w:rsidP="005C6EC5">
    <w:pPr>
      <w:pStyle w:val="Header"/>
      <w:pBdr>
        <w:bottom w:val="single" w:sz="4" w:space="1" w:color="595959" w:themeColor="text1" w:themeTint="A6"/>
      </w:pBdr>
      <w:tabs>
        <w:tab w:val="clear" w:pos="4320"/>
        <w:tab w:val="clear" w:pos="8640"/>
        <w:tab w:val="right" w:pos="9180"/>
      </w:tabs>
      <w:ind w:right="90"/>
      <w:rPr>
        <w:rFonts w:ascii="Avenir Next Condensed Demi Bold" w:hAnsi="Avenir Next Condensed Demi Bold"/>
        <w:color w:val="593546"/>
      </w:rPr>
    </w:pPr>
    <w:r w:rsidRPr="00AC232E">
      <w:rPr>
        <w:rFonts w:ascii="Avenir Next Condensed Demi Bold" w:hAnsi="Avenir Next Condensed Demi Bold"/>
        <w:color w:val="593546"/>
      </w:rPr>
      <w:t>After Action Report</w:t>
    </w:r>
    <w:r w:rsidRPr="00AC232E">
      <w:rPr>
        <w:rFonts w:ascii="Avenir Next Condensed Demi Bold" w:hAnsi="Avenir Next Condensed Demi Bold"/>
        <w:color w:val="593546"/>
      </w:rPr>
      <w:tab/>
      <w:t>Napa Valley COAD</w:t>
    </w:r>
  </w:p>
  <w:p w:rsidR="00AC45E1" w:rsidRPr="007F6206" w:rsidRDefault="00AC45E1" w:rsidP="00D740B3">
    <w:pPr>
      <w:pStyle w:val="Header"/>
      <w:tabs>
        <w:tab w:val="clear" w:pos="4320"/>
        <w:tab w:val="clear" w:pos="8640"/>
      </w:tabs>
      <w:rPr>
        <w:rFonts w:ascii="Avenir Next Condensed Demi Bold" w:hAnsi="Avenir Next Condensed Demi Bold"/>
        <w:color w:val="4F81BD"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298D"/>
    <w:multiLevelType w:val="hybridMultilevel"/>
    <w:tmpl w:val="07FCA844"/>
    <w:lvl w:ilvl="0" w:tplc="A27CFC6A">
      <w:start w:val="1"/>
      <w:numFmt w:val="lowerRoman"/>
      <w:lvlText w:val="%1."/>
      <w:lvlJc w:val="left"/>
      <w:pPr>
        <w:ind w:left="2160" w:hanging="360"/>
      </w:pPr>
      <w:rPr>
        <w:rFonts w:hint="default"/>
      </w:rPr>
    </w:lvl>
    <w:lvl w:ilvl="1" w:tplc="C92C1250">
      <w:start w:val="1"/>
      <w:numFmt w:val="bullet"/>
      <w:lvlText w:val=""/>
      <w:lvlJc w:val="left"/>
      <w:pPr>
        <w:ind w:left="720" w:hanging="360"/>
      </w:pPr>
      <w:rPr>
        <w:rFonts w:ascii="Wingdings" w:hAnsi="Wingdings" w:hint="default"/>
      </w:rPr>
    </w:lvl>
    <w:lvl w:ilvl="2" w:tplc="5B46F562">
      <w:start w:val="1"/>
      <w:numFmt w:val="bullet"/>
      <w:lvlText w:val=""/>
      <w:lvlJc w:val="left"/>
      <w:pPr>
        <w:ind w:left="2340" w:hanging="360"/>
      </w:pPr>
      <w:rPr>
        <w:rFonts w:ascii="Symbol" w:hAnsi="Symbol" w:hint="default"/>
      </w:rPr>
    </w:lvl>
    <w:lvl w:ilvl="3" w:tplc="E970EFA8">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433F7"/>
    <w:multiLevelType w:val="multilevel"/>
    <w:tmpl w:val="872C130C"/>
    <w:lvl w:ilvl="0">
      <w:start w:val="2"/>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422A2F"/>
    <w:multiLevelType w:val="hybridMultilevel"/>
    <w:tmpl w:val="01C0945C"/>
    <w:lvl w:ilvl="0" w:tplc="A8E869CA">
      <w:start w:val="1"/>
      <w:numFmt w:val="bullet"/>
      <w:pStyle w:val="KKGHeading1"/>
      <w:lvlText w:val=""/>
      <w:lvlJc w:val="left"/>
      <w:pPr>
        <w:ind w:left="360" w:hanging="360"/>
      </w:pPr>
      <w:rPr>
        <w:rFonts w:ascii="Wingdings" w:hAnsi="Wingdings" w:hint="default"/>
        <w:b w:val="0"/>
        <w:i w:val="0"/>
        <w:color w:val="C2D69B"/>
        <w:sz w:val="56"/>
      </w:rPr>
    </w:lvl>
    <w:lvl w:ilvl="1" w:tplc="04090019" w:tentative="1">
      <w:start w:val="1"/>
      <w:numFmt w:val="bullet"/>
      <w:lvlText w:val="o"/>
      <w:lvlJc w:val="left"/>
      <w:pPr>
        <w:ind w:left="1080" w:hanging="360"/>
      </w:pPr>
      <w:rPr>
        <w:rFonts w:ascii="Courier New" w:hAnsi="Courier New" w:cs="Wingdings 2"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Wingdings 2"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Wingdings 2" w:hint="default"/>
      </w:rPr>
    </w:lvl>
    <w:lvl w:ilvl="8" w:tplc="0409001B" w:tentative="1">
      <w:start w:val="1"/>
      <w:numFmt w:val="bullet"/>
      <w:lvlText w:val=""/>
      <w:lvlJc w:val="left"/>
      <w:pPr>
        <w:ind w:left="6120" w:hanging="360"/>
      </w:pPr>
      <w:rPr>
        <w:rFonts w:ascii="Wingdings" w:hAnsi="Wingdings" w:hint="default"/>
      </w:rPr>
    </w:lvl>
  </w:abstractNum>
  <w:abstractNum w:abstractNumId="3" w15:restartNumberingAfterBreak="0">
    <w:nsid w:val="33BF5AA2"/>
    <w:multiLevelType w:val="hybridMultilevel"/>
    <w:tmpl w:val="7474E13C"/>
    <w:lvl w:ilvl="0" w:tplc="429818DC">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C041B3"/>
    <w:multiLevelType w:val="multilevel"/>
    <w:tmpl w:val="80C2361E"/>
    <w:lvl w:ilvl="0">
      <w:start w:val="1"/>
      <w:numFmt w:val="decimal"/>
      <w:lvlText w:val="%1."/>
      <w:lvlJc w:val="left"/>
      <w:pPr>
        <w:ind w:left="360" w:hanging="360"/>
      </w:pPr>
    </w:lvl>
    <w:lvl w:ilvl="1">
      <w:start w:val="1"/>
      <w:numFmt w:val="decimal"/>
      <w:pStyle w:val="Heading2"/>
      <w:isLgl/>
      <w:lvlText w:val="%1.%2"/>
      <w:lvlJc w:val="left"/>
      <w:pPr>
        <w:ind w:left="380" w:hanging="380"/>
      </w:pPr>
      <w:rPr>
        <w:rFonts w:hint="default"/>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0B858D7"/>
    <w:multiLevelType w:val="multilevel"/>
    <w:tmpl w:val="3468CAC2"/>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5"/>
  </w:num>
  <w:num w:numId="3">
    <w:abstractNumId w:val="3"/>
  </w:num>
  <w:num w:numId="4">
    <w:abstractNumId w:val="4"/>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BB"/>
    <w:rsid w:val="00013C0B"/>
    <w:rsid w:val="00013EB4"/>
    <w:rsid w:val="00024C10"/>
    <w:rsid w:val="00024CBE"/>
    <w:rsid w:val="00034460"/>
    <w:rsid w:val="00036F51"/>
    <w:rsid w:val="00043225"/>
    <w:rsid w:val="00073CFF"/>
    <w:rsid w:val="00074826"/>
    <w:rsid w:val="00075778"/>
    <w:rsid w:val="00077217"/>
    <w:rsid w:val="00085937"/>
    <w:rsid w:val="00092F5C"/>
    <w:rsid w:val="00097A5D"/>
    <w:rsid w:val="000C086E"/>
    <w:rsid w:val="000C3E01"/>
    <w:rsid w:val="000D122E"/>
    <w:rsid w:val="000E07B1"/>
    <w:rsid w:val="000E197C"/>
    <w:rsid w:val="00121F51"/>
    <w:rsid w:val="0012751A"/>
    <w:rsid w:val="0018380D"/>
    <w:rsid w:val="001928FE"/>
    <w:rsid w:val="0019470D"/>
    <w:rsid w:val="00197343"/>
    <w:rsid w:val="001A7EF2"/>
    <w:rsid w:val="001B3C2B"/>
    <w:rsid w:val="001B719F"/>
    <w:rsid w:val="001E11A0"/>
    <w:rsid w:val="001F5FF3"/>
    <w:rsid w:val="00201FBA"/>
    <w:rsid w:val="00202B0A"/>
    <w:rsid w:val="00205BB9"/>
    <w:rsid w:val="002066E1"/>
    <w:rsid w:val="00216A57"/>
    <w:rsid w:val="0022073F"/>
    <w:rsid w:val="002368DA"/>
    <w:rsid w:val="00247775"/>
    <w:rsid w:val="00264887"/>
    <w:rsid w:val="002705C5"/>
    <w:rsid w:val="00271881"/>
    <w:rsid w:val="00272A60"/>
    <w:rsid w:val="00287BBC"/>
    <w:rsid w:val="00287DAA"/>
    <w:rsid w:val="00297748"/>
    <w:rsid w:val="002A7F0B"/>
    <w:rsid w:val="002C1EBA"/>
    <w:rsid w:val="002C6028"/>
    <w:rsid w:val="002C675C"/>
    <w:rsid w:val="002D3C4C"/>
    <w:rsid w:val="002E3F0E"/>
    <w:rsid w:val="00301D7A"/>
    <w:rsid w:val="00307FB0"/>
    <w:rsid w:val="00335476"/>
    <w:rsid w:val="0034089D"/>
    <w:rsid w:val="00346CEA"/>
    <w:rsid w:val="00347117"/>
    <w:rsid w:val="00352C87"/>
    <w:rsid w:val="00375CE3"/>
    <w:rsid w:val="00377A22"/>
    <w:rsid w:val="003A0E43"/>
    <w:rsid w:val="003A46C3"/>
    <w:rsid w:val="003A76CD"/>
    <w:rsid w:val="003D061D"/>
    <w:rsid w:val="003E7B96"/>
    <w:rsid w:val="0040175F"/>
    <w:rsid w:val="00413766"/>
    <w:rsid w:val="00422B1C"/>
    <w:rsid w:val="00437CF5"/>
    <w:rsid w:val="0044139D"/>
    <w:rsid w:val="00454FF8"/>
    <w:rsid w:val="00455BB1"/>
    <w:rsid w:val="004577DB"/>
    <w:rsid w:val="004765B3"/>
    <w:rsid w:val="0048084E"/>
    <w:rsid w:val="004964F4"/>
    <w:rsid w:val="004C3427"/>
    <w:rsid w:val="004D67D5"/>
    <w:rsid w:val="004F2DAB"/>
    <w:rsid w:val="0051564C"/>
    <w:rsid w:val="0051771D"/>
    <w:rsid w:val="00527E16"/>
    <w:rsid w:val="00533D9E"/>
    <w:rsid w:val="005365E7"/>
    <w:rsid w:val="00536ADA"/>
    <w:rsid w:val="005449CA"/>
    <w:rsid w:val="0055708A"/>
    <w:rsid w:val="00565A74"/>
    <w:rsid w:val="005700BF"/>
    <w:rsid w:val="005A1EE3"/>
    <w:rsid w:val="005A7F27"/>
    <w:rsid w:val="005B3B9A"/>
    <w:rsid w:val="005C6EC5"/>
    <w:rsid w:val="005D67C5"/>
    <w:rsid w:val="005E5748"/>
    <w:rsid w:val="005F273D"/>
    <w:rsid w:val="00621272"/>
    <w:rsid w:val="006262E3"/>
    <w:rsid w:val="006502FC"/>
    <w:rsid w:val="00650861"/>
    <w:rsid w:val="0066385E"/>
    <w:rsid w:val="006651FB"/>
    <w:rsid w:val="00667144"/>
    <w:rsid w:val="00676958"/>
    <w:rsid w:val="00694015"/>
    <w:rsid w:val="00695CE6"/>
    <w:rsid w:val="006A0ACE"/>
    <w:rsid w:val="006A7BF4"/>
    <w:rsid w:val="006D405E"/>
    <w:rsid w:val="006F4ACD"/>
    <w:rsid w:val="0070664D"/>
    <w:rsid w:val="0070789F"/>
    <w:rsid w:val="00711F0C"/>
    <w:rsid w:val="00713BEC"/>
    <w:rsid w:val="00721B64"/>
    <w:rsid w:val="007305A2"/>
    <w:rsid w:val="0074717F"/>
    <w:rsid w:val="00752D00"/>
    <w:rsid w:val="00753C43"/>
    <w:rsid w:val="00781F3B"/>
    <w:rsid w:val="007835B8"/>
    <w:rsid w:val="00792C45"/>
    <w:rsid w:val="007A1428"/>
    <w:rsid w:val="007B6129"/>
    <w:rsid w:val="007C2686"/>
    <w:rsid w:val="007C418F"/>
    <w:rsid w:val="007D6962"/>
    <w:rsid w:val="007F1836"/>
    <w:rsid w:val="007F5175"/>
    <w:rsid w:val="007F72E2"/>
    <w:rsid w:val="00806B6B"/>
    <w:rsid w:val="0081659A"/>
    <w:rsid w:val="00827531"/>
    <w:rsid w:val="00840CEC"/>
    <w:rsid w:val="00855C2E"/>
    <w:rsid w:val="00855E51"/>
    <w:rsid w:val="00861FCC"/>
    <w:rsid w:val="00864C01"/>
    <w:rsid w:val="00873832"/>
    <w:rsid w:val="008943A3"/>
    <w:rsid w:val="008A0D56"/>
    <w:rsid w:val="008C2291"/>
    <w:rsid w:val="008D064F"/>
    <w:rsid w:val="008D211A"/>
    <w:rsid w:val="008D6228"/>
    <w:rsid w:val="008E51A8"/>
    <w:rsid w:val="008E6596"/>
    <w:rsid w:val="008F0229"/>
    <w:rsid w:val="008F35C5"/>
    <w:rsid w:val="00903E48"/>
    <w:rsid w:val="00911A00"/>
    <w:rsid w:val="00925DA7"/>
    <w:rsid w:val="00945CBE"/>
    <w:rsid w:val="00996889"/>
    <w:rsid w:val="009A67E6"/>
    <w:rsid w:val="009B634B"/>
    <w:rsid w:val="009C16D2"/>
    <w:rsid w:val="009C5A8C"/>
    <w:rsid w:val="00A03D93"/>
    <w:rsid w:val="00A20BD2"/>
    <w:rsid w:val="00A23F74"/>
    <w:rsid w:val="00A322AB"/>
    <w:rsid w:val="00A325F1"/>
    <w:rsid w:val="00A33038"/>
    <w:rsid w:val="00A35EA0"/>
    <w:rsid w:val="00A50FEA"/>
    <w:rsid w:val="00A74753"/>
    <w:rsid w:val="00A92CBE"/>
    <w:rsid w:val="00AA6064"/>
    <w:rsid w:val="00AA60EB"/>
    <w:rsid w:val="00AC232E"/>
    <w:rsid w:val="00AC45E1"/>
    <w:rsid w:val="00AD2FA4"/>
    <w:rsid w:val="00B00D64"/>
    <w:rsid w:val="00B23754"/>
    <w:rsid w:val="00B42595"/>
    <w:rsid w:val="00B4487E"/>
    <w:rsid w:val="00B47477"/>
    <w:rsid w:val="00B734AA"/>
    <w:rsid w:val="00B737BC"/>
    <w:rsid w:val="00B73B79"/>
    <w:rsid w:val="00B8069C"/>
    <w:rsid w:val="00B844D9"/>
    <w:rsid w:val="00B94E5E"/>
    <w:rsid w:val="00BC6FF4"/>
    <w:rsid w:val="00BD0959"/>
    <w:rsid w:val="00BD127D"/>
    <w:rsid w:val="00BE48F5"/>
    <w:rsid w:val="00BF0EBB"/>
    <w:rsid w:val="00BF46E6"/>
    <w:rsid w:val="00C16463"/>
    <w:rsid w:val="00C26977"/>
    <w:rsid w:val="00C32985"/>
    <w:rsid w:val="00C40745"/>
    <w:rsid w:val="00C56126"/>
    <w:rsid w:val="00C602C7"/>
    <w:rsid w:val="00C65185"/>
    <w:rsid w:val="00C826B4"/>
    <w:rsid w:val="00C86F0A"/>
    <w:rsid w:val="00C941C4"/>
    <w:rsid w:val="00CA020B"/>
    <w:rsid w:val="00CA1012"/>
    <w:rsid w:val="00CA2F27"/>
    <w:rsid w:val="00CA6331"/>
    <w:rsid w:val="00CA791E"/>
    <w:rsid w:val="00CC0573"/>
    <w:rsid w:val="00CC554E"/>
    <w:rsid w:val="00CD3B93"/>
    <w:rsid w:val="00CD4598"/>
    <w:rsid w:val="00CD65AE"/>
    <w:rsid w:val="00CE0085"/>
    <w:rsid w:val="00CE1FEA"/>
    <w:rsid w:val="00CF2E80"/>
    <w:rsid w:val="00CF4D6A"/>
    <w:rsid w:val="00D010FA"/>
    <w:rsid w:val="00D01F2E"/>
    <w:rsid w:val="00D14E4D"/>
    <w:rsid w:val="00D175AD"/>
    <w:rsid w:val="00D21E19"/>
    <w:rsid w:val="00D32EFE"/>
    <w:rsid w:val="00D41D77"/>
    <w:rsid w:val="00D467C2"/>
    <w:rsid w:val="00D64AF2"/>
    <w:rsid w:val="00D655FF"/>
    <w:rsid w:val="00D6672C"/>
    <w:rsid w:val="00D66A81"/>
    <w:rsid w:val="00D71D96"/>
    <w:rsid w:val="00D740B3"/>
    <w:rsid w:val="00D753B5"/>
    <w:rsid w:val="00D82E0B"/>
    <w:rsid w:val="00D97331"/>
    <w:rsid w:val="00DA191D"/>
    <w:rsid w:val="00DB5FFC"/>
    <w:rsid w:val="00DC7AB8"/>
    <w:rsid w:val="00DD18D3"/>
    <w:rsid w:val="00DE7938"/>
    <w:rsid w:val="00DE7F9A"/>
    <w:rsid w:val="00DF0313"/>
    <w:rsid w:val="00DF2B73"/>
    <w:rsid w:val="00DF2E74"/>
    <w:rsid w:val="00E13C36"/>
    <w:rsid w:val="00E30B7F"/>
    <w:rsid w:val="00E35A1C"/>
    <w:rsid w:val="00E4129A"/>
    <w:rsid w:val="00E434FB"/>
    <w:rsid w:val="00E45BFA"/>
    <w:rsid w:val="00E51490"/>
    <w:rsid w:val="00E6326C"/>
    <w:rsid w:val="00E70F9E"/>
    <w:rsid w:val="00E82D85"/>
    <w:rsid w:val="00E83AB5"/>
    <w:rsid w:val="00E90A39"/>
    <w:rsid w:val="00EB393D"/>
    <w:rsid w:val="00EF00E0"/>
    <w:rsid w:val="00F073AA"/>
    <w:rsid w:val="00F15165"/>
    <w:rsid w:val="00F407BC"/>
    <w:rsid w:val="00F47C6D"/>
    <w:rsid w:val="00F507B6"/>
    <w:rsid w:val="00F65C4F"/>
    <w:rsid w:val="00F76EE6"/>
    <w:rsid w:val="00F87174"/>
    <w:rsid w:val="00FB61B1"/>
    <w:rsid w:val="00FF1718"/>
    <w:rsid w:val="00FF4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1824CF6-FBA8-DD40-8BAA-106BB49D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EBB"/>
    <w:rPr>
      <w:rFonts w:asciiTheme="minorHAnsi" w:eastAsia="Cambria" w:hAnsiTheme="minorHAnsi"/>
      <w:szCs w:val="24"/>
    </w:rPr>
  </w:style>
  <w:style w:type="paragraph" w:styleId="Heading1">
    <w:name w:val="heading 1"/>
    <w:basedOn w:val="Normal"/>
    <w:next w:val="Normal"/>
    <w:link w:val="Heading1Char"/>
    <w:autoRedefine/>
    <w:uiPriority w:val="9"/>
    <w:qFormat/>
    <w:rsid w:val="006651FB"/>
    <w:pPr>
      <w:keepNext/>
      <w:keepLines/>
      <w:spacing w:after="120" w:line="276" w:lineRule="auto"/>
      <w:outlineLvl w:val="0"/>
    </w:pPr>
    <w:rPr>
      <w:rFonts w:ascii="Avenir Next Condensed Medium" w:eastAsiaTheme="majorEastAsia" w:hAnsi="Avenir Next Condensed Medium" w:cstheme="majorBidi"/>
      <w:b/>
      <w:bCs/>
      <w:color w:val="404040" w:themeColor="text1" w:themeTint="BF"/>
      <w:sz w:val="32"/>
      <w:szCs w:val="32"/>
    </w:rPr>
  </w:style>
  <w:style w:type="paragraph" w:styleId="Heading2">
    <w:name w:val="heading 2"/>
    <w:basedOn w:val="Normal"/>
    <w:next w:val="Normal"/>
    <w:link w:val="Heading2Char"/>
    <w:autoRedefine/>
    <w:uiPriority w:val="9"/>
    <w:unhideWhenUsed/>
    <w:qFormat/>
    <w:rsid w:val="00996889"/>
    <w:pPr>
      <w:keepNext/>
      <w:keepLines/>
      <w:numPr>
        <w:ilvl w:val="1"/>
        <w:numId w:val="4"/>
      </w:numPr>
      <w:spacing w:after="120"/>
      <w:ind w:left="630" w:hanging="630"/>
      <w:outlineLvl w:val="1"/>
    </w:pPr>
    <w:rPr>
      <w:rFonts w:ascii="Avenir Next Condensed Medium" w:eastAsiaTheme="majorEastAsia" w:hAnsi="Avenir Next Condensed Medium" w:cstheme="majorBidi"/>
      <w:bCs/>
      <w:color w:val="7F7F7F" w:themeColor="text1" w:themeTint="80"/>
      <w:sz w:val="26"/>
      <w:szCs w:val="26"/>
    </w:rPr>
  </w:style>
  <w:style w:type="paragraph" w:styleId="Heading3">
    <w:name w:val="heading 3"/>
    <w:basedOn w:val="Normal"/>
    <w:next w:val="Normal"/>
    <w:link w:val="Heading3Char"/>
    <w:uiPriority w:val="9"/>
    <w:unhideWhenUsed/>
    <w:qFormat/>
    <w:rsid w:val="00AA60EB"/>
    <w:pPr>
      <w:keepNext/>
      <w:keepLines/>
      <w:pBdr>
        <w:bottom w:val="single" w:sz="4" w:space="1" w:color="auto"/>
      </w:pBdr>
      <w:spacing w:before="200"/>
      <w:outlineLvl w:val="2"/>
    </w:pPr>
    <w:rPr>
      <w:rFonts w:asciiTheme="majorHAnsi" w:eastAsiaTheme="majorEastAsia" w:hAnsiTheme="majorHAnsi" w:cstheme="majorBidi"/>
      <w:b/>
      <w:bCs/>
      <w:color w:val="262626" w:themeColor="text1" w:themeTint="D9"/>
    </w:rPr>
  </w:style>
  <w:style w:type="paragraph" w:styleId="Heading5">
    <w:name w:val="heading 5"/>
    <w:basedOn w:val="Normal"/>
    <w:next w:val="Normal"/>
    <w:link w:val="Heading5Char"/>
    <w:autoRedefine/>
    <w:uiPriority w:val="9"/>
    <w:unhideWhenUsed/>
    <w:qFormat/>
    <w:rsid w:val="001B3C2B"/>
    <w:pPr>
      <w:keepNext/>
      <w:keepLines/>
      <w:spacing w:before="200" w:line="276" w:lineRule="auto"/>
      <w:jc w:val="center"/>
      <w:outlineLvl w:val="4"/>
    </w:pPr>
    <w:rPr>
      <w:rFonts w:ascii="Avenir Next Condensed Medium" w:eastAsiaTheme="majorEastAsia" w:hAnsi="Avenir Next Condensed Medium" w:cstheme="majorBidi"/>
      <w:b/>
      <w:color w:val="243F60" w:themeColor="accent1" w:themeShade="7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E5E"/>
    <w:rPr>
      <w:rFonts w:ascii="Avenir Next Condensed Medium" w:eastAsiaTheme="majorEastAsia" w:hAnsi="Avenir Next Condensed Medium" w:cstheme="majorBidi"/>
      <w:b/>
      <w:bCs/>
      <w:color w:val="404040" w:themeColor="text1" w:themeTint="BF"/>
      <w:sz w:val="32"/>
      <w:szCs w:val="32"/>
    </w:rPr>
  </w:style>
  <w:style w:type="paragraph" w:styleId="TOCHeading">
    <w:name w:val="TOC Heading"/>
    <w:next w:val="Normal"/>
    <w:uiPriority w:val="39"/>
    <w:unhideWhenUsed/>
    <w:qFormat/>
    <w:rsid w:val="005A7F27"/>
    <w:pPr>
      <w:spacing w:before="360" w:after="120" w:line="300" w:lineRule="auto"/>
    </w:pPr>
    <w:rPr>
      <w:rFonts w:ascii="Avenir Next Condensed Medium" w:eastAsiaTheme="majorEastAsia" w:hAnsi="Avenir Next Condensed Medium" w:cstheme="majorBidi"/>
      <w:smallCaps/>
      <w:color w:val="1B2856"/>
      <w:spacing w:val="60"/>
      <w:sz w:val="28"/>
      <w:szCs w:val="28"/>
      <w:u w:val="double" w:color="1B2856"/>
    </w:rPr>
  </w:style>
  <w:style w:type="character" w:customStyle="1" w:styleId="Heading2Char">
    <w:name w:val="Heading 2 Char"/>
    <w:basedOn w:val="DefaultParagraphFont"/>
    <w:link w:val="Heading2"/>
    <w:uiPriority w:val="9"/>
    <w:rsid w:val="00996889"/>
    <w:rPr>
      <w:rFonts w:ascii="Avenir Next Condensed Medium" w:eastAsiaTheme="majorEastAsia" w:hAnsi="Avenir Next Condensed Medium" w:cstheme="majorBidi"/>
      <w:bCs/>
      <w:color w:val="7F7F7F" w:themeColor="text1" w:themeTint="80"/>
      <w:sz w:val="26"/>
      <w:szCs w:val="26"/>
    </w:rPr>
  </w:style>
  <w:style w:type="character" w:customStyle="1" w:styleId="Heading3Char">
    <w:name w:val="Heading 3 Char"/>
    <w:basedOn w:val="DefaultParagraphFont"/>
    <w:link w:val="Heading3"/>
    <w:uiPriority w:val="9"/>
    <w:rsid w:val="00AA60EB"/>
    <w:rPr>
      <w:rFonts w:asciiTheme="majorHAnsi" w:eastAsiaTheme="majorEastAsia" w:hAnsiTheme="majorHAnsi" w:cstheme="majorBidi"/>
      <w:b/>
      <w:bCs/>
      <w:color w:val="262626" w:themeColor="text1" w:themeTint="D9"/>
    </w:rPr>
  </w:style>
  <w:style w:type="paragraph" w:styleId="TOC2">
    <w:name w:val="toc 2"/>
    <w:basedOn w:val="Normal"/>
    <w:next w:val="Normal"/>
    <w:autoRedefine/>
    <w:uiPriority w:val="39"/>
    <w:qFormat/>
    <w:rsid w:val="005A7F27"/>
    <w:pPr>
      <w:tabs>
        <w:tab w:val="left" w:pos="749"/>
        <w:tab w:val="right" w:leader="dot" w:pos="9350"/>
      </w:tabs>
      <w:ind w:left="220"/>
    </w:pPr>
    <w:rPr>
      <w:rFonts w:ascii="Calibri" w:hAnsi="Calibri"/>
      <w:smallCaps/>
      <w:noProof/>
      <w:szCs w:val="22"/>
    </w:rPr>
  </w:style>
  <w:style w:type="paragraph" w:styleId="TOC3">
    <w:name w:val="toc 3"/>
    <w:basedOn w:val="Normal"/>
    <w:next w:val="Normal"/>
    <w:autoRedefine/>
    <w:uiPriority w:val="39"/>
    <w:qFormat/>
    <w:rsid w:val="002C675C"/>
    <w:pPr>
      <w:ind w:left="440"/>
    </w:pPr>
    <w:rPr>
      <w:i/>
      <w:szCs w:val="22"/>
    </w:rPr>
  </w:style>
  <w:style w:type="paragraph" w:styleId="BalloonText">
    <w:name w:val="Balloon Text"/>
    <w:basedOn w:val="Normal"/>
    <w:link w:val="BalloonTextChar"/>
    <w:uiPriority w:val="99"/>
    <w:semiHidden/>
    <w:unhideWhenUsed/>
    <w:rsid w:val="006638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85E"/>
    <w:rPr>
      <w:rFonts w:ascii="Lucida Grande" w:eastAsia="Cambria" w:hAnsi="Lucida Grande" w:cs="Lucida Grande"/>
      <w:sz w:val="18"/>
      <w:szCs w:val="18"/>
    </w:rPr>
  </w:style>
  <w:style w:type="paragraph" w:customStyle="1" w:styleId="KKGHeading1">
    <w:name w:val="KKG Heading 1"/>
    <w:basedOn w:val="ListParagraph"/>
    <w:link w:val="KKGHeading1Char"/>
    <w:qFormat/>
    <w:rsid w:val="00CA791E"/>
    <w:pPr>
      <w:numPr>
        <w:numId w:val="1"/>
      </w:numPr>
      <w:spacing w:line="480" w:lineRule="auto"/>
      <w:contextualSpacing w:val="0"/>
    </w:pPr>
    <w:rPr>
      <w:rFonts w:ascii="Avenir Next Condensed Medium" w:eastAsiaTheme="minorEastAsia" w:hAnsi="Avenir Next Condensed Medium" w:cstheme="minorBidi"/>
      <w:b/>
      <w:color w:val="1F497D"/>
      <w:sz w:val="32"/>
      <w:szCs w:val="48"/>
      <w:lang w:val="x-none" w:eastAsia="x-none"/>
    </w:rPr>
  </w:style>
  <w:style w:type="character" w:customStyle="1" w:styleId="KKGHeading1Char">
    <w:name w:val="KKG Heading 1 Char"/>
    <w:link w:val="KKGHeading1"/>
    <w:rsid w:val="00CA791E"/>
    <w:rPr>
      <w:rFonts w:ascii="Avenir Next Condensed Medium" w:hAnsi="Avenir Next Condensed Medium" w:cstheme="minorBidi"/>
      <w:b/>
      <w:color w:val="1F497D"/>
      <w:sz w:val="32"/>
      <w:szCs w:val="48"/>
      <w:lang w:val="x-none" w:eastAsia="x-none"/>
    </w:rPr>
  </w:style>
  <w:style w:type="paragraph" w:styleId="ListParagraph">
    <w:name w:val="List Paragraph"/>
    <w:aliases w:val="Sub-List Paragraph"/>
    <w:basedOn w:val="Normal"/>
    <w:link w:val="ListParagraphChar"/>
    <w:uiPriority w:val="34"/>
    <w:qFormat/>
    <w:rsid w:val="00CA791E"/>
    <w:pPr>
      <w:ind w:left="720"/>
      <w:contextualSpacing/>
    </w:pPr>
  </w:style>
  <w:style w:type="character" w:customStyle="1" w:styleId="Heading5Char">
    <w:name w:val="Heading 5 Char"/>
    <w:basedOn w:val="DefaultParagraphFont"/>
    <w:link w:val="Heading5"/>
    <w:uiPriority w:val="9"/>
    <w:rsid w:val="001B3C2B"/>
    <w:rPr>
      <w:rFonts w:ascii="Avenir Next Condensed Medium" w:eastAsiaTheme="majorEastAsia" w:hAnsi="Avenir Next Condensed Medium" w:cstheme="majorBidi"/>
      <w:b/>
      <w:color w:val="243F60" w:themeColor="accent1" w:themeShade="7F"/>
      <w:sz w:val="36"/>
    </w:rPr>
  </w:style>
  <w:style w:type="paragraph" w:styleId="TOC5">
    <w:name w:val="toc 5"/>
    <w:basedOn w:val="Normal"/>
    <w:next w:val="Normal"/>
    <w:autoRedefine/>
    <w:uiPriority w:val="39"/>
    <w:unhideWhenUsed/>
    <w:rsid w:val="001B3C2B"/>
    <w:pPr>
      <w:ind w:left="880"/>
    </w:pPr>
    <w:rPr>
      <w:sz w:val="18"/>
      <w:szCs w:val="18"/>
    </w:rPr>
  </w:style>
  <w:style w:type="paragraph" w:styleId="Header">
    <w:name w:val="header"/>
    <w:basedOn w:val="Normal"/>
    <w:link w:val="HeaderChar"/>
    <w:uiPriority w:val="99"/>
    <w:unhideWhenUsed/>
    <w:rsid w:val="00BF0EBB"/>
    <w:pPr>
      <w:tabs>
        <w:tab w:val="center" w:pos="4320"/>
        <w:tab w:val="right" w:pos="8640"/>
      </w:tabs>
    </w:pPr>
  </w:style>
  <w:style w:type="character" w:customStyle="1" w:styleId="HeaderChar">
    <w:name w:val="Header Char"/>
    <w:basedOn w:val="DefaultParagraphFont"/>
    <w:link w:val="Header"/>
    <w:uiPriority w:val="99"/>
    <w:rsid w:val="00BF0EBB"/>
    <w:rPr>
      <w:rFonts w:asciiTheme="minorHAnsi" w:eastAsia="Cambria" w:hAnsiTheme="minorHAnsi"/>
      <w:szCs w:val="24"/>
    </w:rPr>
  </w:style>
  <w:style w:type="paragraph" w:styleId="Footer">
    <w:name w:val="footer"/>
    <w:basedOn w:val="Normal"/>
    <w:link w:val="FooterChar"/>
    <w:uiPriority w:val="99"/>
    <w:unhideWhenUsed/>
    <w:rsid w:val="00BF0EBB"/>
    <w:pPr>
      <w:tabs>
        <w:tab w:val="center" w:pos="4320"/>
        <w:tab w:val="right" w:pos="8640"/>
      </w:tabs>
    </w:pPr>
  </w:style>
  <w:style w:type="character" w:customStyle="1" w:styleId="FooterChar">
    <w:name w:val="Footer Char"/>
    <w:basedOn w:val="DefaultParagraphFont"/>
    <w:link w:val="Footer"/>
    <w:uiPriority w:val="99"/>
    <w:rsid w:val="00BF0EBB"/>
    <w:rPr>
      <w:rFonts w:asciiTheme="minorHAnsi" w:eastAsia="Cambria" w:hAnsiTheme="minorHAnsi"/>
      <w:szCs w:val="24"/>
    </w:rPr>
  </w:style>
  <w:style w:type="paragraph" w:styleId="NormalWeb">
    <w:name w:val="Normal (Web)"/>
    <w:basedOn w:val="Normal"/>
    <w:uiPriority w:val="99"/>
    <w:unhideWhenUsed/>
    <w:rsid w:val="00BF0EBB"/>
    <w:pPr>
      <w:spacing w:before="100" w:beforeAutospacing="1" w:after="100" w:afterAutospacing="1"/>
    </w:pPr>
    <w:rPr>
      <w:rFonts w:ascii="Times" w:eastAsiaTheme="minorEastAsia" w:hAnsi="Times"/>
      <w:sz w:val="20"/>
      <w:szCs w:val="20"/>
      <w:lang w:eastAsia="en-US"/>
    </w:rPr>
  </w:style>
  <w:style w:type="table" w:styleId="TableGrid">
    <w:name w:val="Table Grid"/>
    <w:basedOn w:val="TableNormal"/>
    <w:rsid w:val="00BF0EBB"/>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F0EBB"/>
    <w:pPr>
      <w:spacing w:after="160"/>
    </w:pPr>
    <w:rPr>
      <w:rFonts w:ascii="Times New Roman" w:eastAsia="Times New Roman" w:hAnsi="Times New Roman"/>
      <w:sz w:val="24"/>
      <w:lang w:eastAsia="en-US"/>
    </w:rPr>
  </w:style>
  <w:style w:type="character" w:customStyle="1" w:styleId="BodyTextChar">
    <w:name w:val="Body Text Char"/>
    <w:basedOn w:val="DefaultParagraphFont"/>
    <w:link w:val="BodyText"/>
    <w:rsid w:val="00BF0EBB"/>
    <w:rPr>
      <w:rFonts w:ascii="Times New Roman" w:eastAsia="Times New Roman" w:hAnsi="Times New Roman"/>
      <w:sz w:val="24"/>
      <w:szCs w:val="24"/>
      <w:lang w:eastAsia="en-US"/>
    </w:rPr>
  </w:style>
  <w:style w:type="character" w:styleId="PageNumber">
    <w:name w:val="page number"/>
    <w:basedOn w:val="DefaultParagraphFont"/>
    <w:uiPriority w:val="99"/>
    <w:semiHidden/>
    <w:unhideWhenUsed/>
    <w:rsid w:val="00BF0EBB"/>
  </w:style>
  <w:style w:type="character" w:styleId="Hyperlink">
    <w:name w:val="Hyperlink"/>
    <w:basedOn w:val="DefaultParagraphFont"/>
    <w:uiPriority w:val="99"/>
    <w:unhideWhenUsed/>
    <w:rsid w:val="00BF0EBB"/>
    <w:rPr>
      <w:color w:val="0000FF" w:themeColor="hyperlink"/>
      <w:u w:val="single"/>
    </w:rPr>
  </w:style>
  <w:style w:type="character" w:styleId="FollowedHyperlink">
    <w:name w:val="FollowedHyperlink"/>
    <w:basedOn w:val="DefaultParagraphFont"/>
    <w:uiPriority w:val="99"/>
    <w:semiHidden/>
    <w:unhideWhenUsed/>
    <w:rsid w:val="00BF0EBB"/>
    <w:rPr>
      <w:color w:val="800080" w:themeColor="followedHyperlink"/>
      <w:u w:val="single"/>
    </w:rPr>
  </w:style>
  <w:style w:type="paragraph" w:styleId="TOC1">
    <w:name w:val="toc 1"/>
    <w:basedOn w:val="Normal"/>
    <w:next w:val="Normal"/>
    <w:autoRedefine/>
    <w:uiPriority w:val="39"/>
    <w:unhideWhenUsed/>
    <w:rsid w:val="002705C5"/>
    <w:pPr>
      <w:tabs>
        <w:tab w:val="left" w:pos="421"/>
        <w:tab w:val="right" w:leader="dot" w:pos="9350"/>
      </w:tabs>
      <w:spacing w:before="120"/>
    </w:pPr>
    <w:rPr>
      <w:rFonts w:ascii="Calibri" w:hAnsi="Calibri"/>
      <w:b/>
      <w:caps/>
      <w:noProof/>
      <w:color w:val="593546"/>
      <w:szCs w:val="22"/>
    </w:rPr>
  </w:style>
  <w:style w:type="paragraph" w:styleId="TOC4">
    <w:name w:val="toc 4"/>
    <w:basedOn w:val="Normal"/>
    <w:next w:val="Normal"/>
    <w:autoRedefine/>
    <w:uiPriority w:val="39"/>
    <w:unhideWhenUsed/>
    <w:rsid w:val="00BF0EBB"/>
    <w:pPr>
      <w:ind w:left="660"/>
    </w:pPr>
    <w:rPr>
      <w:sz w:val="18"/>
      <w:szCs w:val="18"/>
    </w:rPr>
  </w:style>
  <w:style w:type="paragraph" w:styleId="TOC6">
    <w:name w:val="toc 6"/>
    <w:basedOn w:val="Normal"/>
    <w:next w:val="Normal"/>
    <w:autoRedefine/>
    <w:uiPriority w:val="39"/>
    <w:unhideWhenUsed/>
    <w:rsid w:val="00BF0EBB"/>
    <w:pPr>
      <w:ind w:left="1100"/>
    </w:pPr>
    <w:rPr>
      <w:sz w:val="18"/>
      <w:szCs w:val="18"/>
    </w:rPr>
  </w:style>
  <w:style w:type="paragraph" w:styleId="TOC7">
    <w:name w:val="toc 7"/>
    <w:basedOn w:val="Normal"/>
    <w:next w:val="Normal"/>
    <w:autoRedefine/>
    <w:uiPriority w:val="39"/>
    <w:unhideWhenUsed/>
    <w:rsid w:val="00BF0EBB"/>
    <w:pPr>
      <w:ind w:left="1320"/>
    </w:pPr>
    <w:rPr>
      <w:sz w:val="18"/>
      <w:szCs w:val="18"/>
    </w:rPr>
  </w:style>
  <w:style w:type="paragraph" w:styleId="TOC8">
    <w:name w:val="toc 8"/>
    <w:basedOn w:val="Normal"/>
    <w:next w:val="Normal"/>
    <w:autoRedefine/>
    <w:uiPriority w:val="39"/>
    <w:unhideWhenUsed/>
    <w:rsid w:val="00BF0EBB"/>
    <w:pPr>
      <w:ind w:left="1540"/>
    </w:pPr>
    <w:rPr>
      <w:sz w:val="18"/>
      <w:szCs w:val="18"/>
    </w:rPr>
  </w:style>
  <w:style w:type="paragraph" w:styleId="TOC9">
    <w:name w:val="toc 9"/>
    <w:basedOn w:val="Normal"/>
    <w:next w:val="Normal"/>
    <w:autoRedefine/>
    <w:uiPriority w:val="39"/>
    <w:unhideWhenUsed/>
    <w:rsid w:val="00BF0EBB"/>
    <w:pPr>
      <w:ind w:left="1760"/>
    </w:pPr>
    <w:rPr>
      <w:sz w:val="18"/>
      <w:szCs w:val="18"/>
    </w:rPr>
  </w:style>
  <w:style w:type="paragraph" w:customStyle="1" w:styleId="TableParagraph">
    <w:name w:val="Table Paragraph"/>
    <w:basedOn w:val="Normal"/>
    <w:uiPriority w:val="1"/>
    <w:qFormat/>
    <w:rsid w:val="00BF0EBB"/>
    <w:pPr>
      <w:widowControl w:val="0"/>
      <w:autoSpaceDE w:val="0"/>
      <w:autoSpaceDN w:val="0"/>
    </w:pPr>
    <w:rPr>
      <w:rFonts w:ascii="Arial" w:eastAsia="Arial" w:hAnsi="Arial" w:cs="Arial"/>
      <w:szCs w:val="22"/>
      <w:lang w:eastAsia="en-US"/>
    </w:rPr>
  </w:style>
  <w:style w:type="paragraph" w:styleId="FootnoteText">
    <w:name w:val="footnote text"/>
    <w:basedOn w:val="Normal"/>
    <w:link w:val="FootnoteTextChar"/>
    <w:rsid w:val="00BF0EBB"/>
    <w:rPr>
      <w:rFonts w:ascii="Times New Roman" w:eastAsia="Times New Roman" w:hAnsi="Times New Roman"/>
      <w:sz w:val="20"/>
      <w:szCs w:val="20"/>
      <w:lang w:eastAsia="en-US"/>
    </w:rPr>
  </w:style>
  <w:style w:type="character" w:customStyle="1" w:styleId="FootnoteTextChar">
    <w:name w:val="Footnote Text Char"/>
    <w:basedOn w:val="DefaultParagraphFont"/>
    <w:link w:val="FootnoteText"/>
    <w:rsid w:val="00BF0EBB"/>
    <w:rPr>
      <w:rFonts w:ascii="Times New Roman" w:eastAsia="Times New Roman" w:hAnsi="Times New Roman"/>
      <w:sz w:val="20"/>
      <w:szCs w:val="20"/>
      <w:lang w:eastAsia="en-US"/>
    </w:rPr>
  </w:style>
  <w:style w:type="character" w:styleId="FootnoteReference">
    <w:name w:val="footnote reference"/>
    <w:rsid w:val="00BF0EBB"/>
    <w:rPr>
      <w:vertAlign w:val="superscript"/>
    </w:rPr>
  </w:style>
  <w:style w:type="paragraph" w:styleId="Caption">
    <w:name w:val="caption"/>
    <w:basedOn w:val="Normal"/>
    <w:next w:val="Normal"/>
    <w:uiPriority w:val="35"/>
    <w:unhideWhenUsed/>
    <w:qFormat/>
    <w:rsid w:val="00BF0EBB"/>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BF0EBB"/>
    <w:rPr>
      <w:sz w:val="18"/>
      <w:szCs w:val="18"/>
    </w:rPr>
  </w:style>
  <w:style w:type="paragraph" w:styleId="CommentText">
    <w:name w:val="annotation text"/>
    <w:basedOn w:val="Normal"/>
    <w:link w:val="CommentTextChar"/>
    <w:uiPriority w:val="99"/>
    <w:semiHidden/>
    <w:unhideWhenUsed/>
    <w:rsid w:val="00BF0EBB"/>
    <w:rPr>
      <w:sz w:val="24"/>
    </w:rPr>
  </w:style>
  <w:style w:type="character" w:customStyle="1" w:styleId="CommentTextChar">
    <w:name w:val="Comment Text Char"/>
    <w:basedOn w:val="DefaultParagraphFont"/>
    <w:link w:val="CommentText"/>
    <w:uiPriority w:val="99"/>
    <w:semiHidden/>
    <w:rsid w:val="00BF0EBB"/>
    <w:rPr>
      <w:rFonts w:asciiTheme="minorHAnsi" w:eastAsia="Cambria" w:hAnsiTheme="minorHAnsi"/>
      <w:sz w:val="24"/>
      <w:szCs w:val="24"/>
    </w:rPr>
  </w:style>
  <w:style w:type="paragraph" w:styleId="CommentSubject">
    <w:name w:val="annotation subject"/>
    <w:basedOn w:val="CommentText"/>
    <w:next w:val="CommentText"/>
    <w:link w:val="CommentSubjectChar"/>
    <w:uiPriority w:val="99"/>
    <w:semiHidden/>
    <w:unhideWhenUsed/>
    <w:rsid w:val="00BF0EBB"/>
    <w:rPr>
      <w:b/>
      <w:bCs/>
      <w:sz w:val="20"/>
      <w:szCs w:val="20"/>
    </w:rPr>
  </w:style>
  <w:style w:type="character" w:customStyle="1" w:styleId="CommentSubjectChar">
    <w:name w:val="Comment Subject Char"/>
    <w:basedOn w:val="CommentTextChar"/>
    <w:link w:val="CommentSubject"/>
    <w:uiPriority w:val="99"/>
    <w:semiHidden/>
    <w:rsid w:val="00BF0EBB"/>
    <w:rPr>
      <w:rFonts w:asciiTheme="minorHAnsi" w:eastAsia="Cambria" w:hAnsiTheme="minorHAnsi"/>
      <w:b/>
      <w:bCs/>
      <w:sz w:val="20"/>
      <w:szCs w:val="20"/>
    </w:rPr>
  </w:style>
  <w:style w:type="paragraph" w:styleId="NoSpacing">
    <w:name w:val="No Spacing"/>
    <w:uiPriority w:val="1"/>
    <w:qFormat/>
    <w:rsid w:val="00BF0EBB"/>
    <w:rPr>
      <w:rFonts w:asciiTheme="minorHAnsi" w:eastAsiaTheme="minorHAnsi" w:hAnsiTheme="minorHAnsi" w:cstheme="minorBidi"/>
      <w:lang w:eastAsia="en-US"/>
    </w:rPr>
  </w:style>
  <w:style w:type="character" w:customStyle="1" w:styleId="ListParagraphChar">
    <w:name w:val="List Paragraph Char"/>
    <w:aliases w:val="Sub-List Paragraph Char"/>
    <w:basedOn w:val="DefaultParagraphFont"/>
    <w:link w:val="ListParagraph"/>
    <w:uiPriority w:val="34"/>
    <w:rsid w:val="00BF0EBB"/>
  </w:style>
  <w:style w:type="character" w:customStyle="1" w:styleId="dfm-title">
    <w:name w:val="dfm-title"/>
    <w:basedOn w:val="DefaultParagraphFont"/>
    <w:rsid w:val="00BF0EBB"/>
  </w:style>
  <w:style w:type="paragraph" w:customStyle="1" w:styleId="calibri">
    <w:name w:val="calibri"/>
    <w:basedOn w:val="NormalWeb"/>
    <w:rsid w:val="002A7F0B"/>
    <w:pPr>
      <w:spacing w:before="0" w:beforeAutospacing="0" w:after="0" w:afterAutospacing="0"/>
    </w:pPr>
    <w:rPr>
      <w:rFonts w:ascii="Calibri" w:hAnsi="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202403">
      <w:bodyDiv w:val="1"/>
      <w:marLeft w:val="0"/>
      <w:marRight w:val="0"/>
      <w:marTop w:val="0"/>
      <w:marBottom w:val="0"/>
      <w:divBdr>
        <w:top w:val="none" w:sz="0" w:space="0" w:color="auto"/>
        <w:left w:val="none" w:sz="0" w:space="0" w:color="auto"/>
        <w:bottom w:val="none" w:sz="0" w:space="0" w:color="auto"/>
        <w:right w:val="none" w:sz="0" w:space="0" w:color="auto"/>
      </w:divBdr>
    </w:div>
    <w:div w:id="1858274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kelle@kellekrollgroup.com" TargetMode="Externa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elle@kellekrollgroup.com"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geeBond:Downloads:Napa%20Valley%20COAD%20-%202017%20Fire%20Complex%20After%20Action%20Report%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rgeeBond:Downloads:Napa%20Valley%20COAD%20-%202017%20Fire%20Complex%20After%20Action%20Report%20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MargeeBond:Downloads:Napa%20Valley%20COAD%20-%202017%20Fire%20Complex%20After%20Action%20Report%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lIns="0">
            <a:noAutofit/>
          </a:bodyPr>
          <a:lstStyle/>
          <a:p>
            <a:pPr>
              <a:defRPr sz="1100">
                <a:latin typeface="+mj-lt"/>
              </a:defRPr>
            </a:pPr>
            <a:r>
              <a:rPr lang="en-US" sz="1100">
                <a:solidFill>
                  <a:srgbClr val="594E47"/>
                </a:solidFill>
                <a:latin typeface="Avenir Next Condensed Medium"/>
              </a:rPr>
              <a:t>Did</a:t>
            </a:r>
            <a:r>
              <a:rPr lang="en-US" sz="1100" baseline="0">
                <a:solidFill>
                  <a:srgbClr val="594E47"/>
                </a:solidFill>
                <a:latin typeface="Avenir Next Condensed Medium"/>
              </a:rPr>
              <a:t> </a:t>
            </a:r>
            <a:r>
              <a:rPr lang="en-US" sz="1100">
                <a:solidFill>
                  <a:srgbClr val="594E47"/>
                </a:solidFill>
                <a:latin typeface="Avenir Next Condensed Medium"/>
              </a:rPr>
              <a:t>COAD’s activation and role assist your agency in this incident response?</a:t>
            </a:r>
          </a:p>
        </c:rich>
      </c:tx>
      <c:layout>
        <c:manualLayout>
          <c:xMode val="edge"/>
          <c:yMode val="edge"/>
          <c:x val="0.13178490587939401"/>
          <c:y val="1.38888888888889E-2"/>
        </c:manualLayout>
      </c:layout>
      <c:overlay val="0"/>
    </c:title>
    <c:autoTitleDeleted val="0"/>
    <c:plotArea>
      <c:layout>
        <c:manualLayout>
          <c:layoutTarget val="inner"/>
          <c:xMode val="edge"/>
          <c:yMode val="edge"/>
          <c:x val="0.55389124337570705"/>
          <c:y val="0.21005073108282299"/>
          <c:w val="0.37213303689305299"/>
          <c:h val="0.63090332458442699"/>
        </c:manualLayout>
      </c:layout>
      <c:pieChart>
        <c:varyColors val="1"/>
        <c:ser>
          <c:idx val="0"/>
          <c:order val="0"/>
          <c:dLbls>
            <c:spPr>
              <a:noFill/>
              <a:ln>
                <a:noFill/>
              </a:ln>
              <a:effectLst/>
            </c:spPr>
            <c:txPr>
              <a:bodyPr/>
              <a:lstStyle/>
              <a:p>
                <a:pPr>
                  <a:defRPr>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Sheet1!$B$1:$B$2</c:f>
              <c:strCache>
                <c:ptCount val="2"/>
                <c:pt idx="0">
                  <c:v>Yes</c:v>
                </c:pt>
                <c:pt idx="1">
                  <c:v>No</c:v>
                </c:pt>
              </c:strCache>
            </c:strRef>
          </c:cat>
          <c:val>
            <c:numRef>
              <c:f>Sheet1!$C$1:$C$2</c:f>
              <c:numCache>
                <c:formatCode>General</c:formatCode>
                <c:ptCount val="2"/>
                <c:pt idx="0">
                  <c:v>18</c:v>
                </c:pt>
                <c:pt idx="1">
                  <c:v>1</c:v>
                </c:pt>
              </c:numCache>
            </c:numRef>
          </c:val>
          <c:extLst>
            <c:ext xmlns:c16="http://schemas.microsoft.com/office/drawing/2014/chart" uri="{C3380CC4-5D6E-409C-BE32-E72D297353CC}">
              <c16:uniqueId val="{00000000-F3DA-814B-ACFB-E3ADC74795BA}"/>
            </c:ext>
          </c:extLst>
        </c:ser>
        <c:dLbls>
          <c:showLegendKey val="0"/>
          <c:showVal val="0"/>
          <c:showCatName val="1"/>
          <c:showSerName val="0"/>
          <c:showPercent val="1"/>
          <c:showBubbleSize val="0"/>
          <c:showLeaderLines val="1"/>
        </c:dLbls>
        <c:firstSliceAng val="16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solidFill>
                  <a:srgbClr val="594E47"/>
                </a:solidFill>
                <a:latin typeface="Avenir Next Condensed Medium"/>
              </a:defRPr>
            </a:pPr>
            <a:r>
              <a:rPr lang="en-US" sz="1100">
                <a:solidFill>
                  <a:srgbClr val="594E47"/>
                </a:solidFill>
                <a:latin typeface="Avenir Next Condensed Medium"/>
              </a:rPr>
              <a:t>What types of training could COAD provide in the upcoming year to help your agency with recovery efforts and/or become better prepared for the next disaster?</a:t>
            </a:r>
          </a:p>
        </c:rich>
      </c:tx>
      <c:overlay val="0"/>
    </c:title>
    <c:autoTitleDeleted val="0"/>
    <c:plotArea>
      <c:layout/>
      <c:barChart>
        <c:barDir val="col"/>
        <c:grouping val="stack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'[Napa Valley COAD - 2017 Fire Complex After Action Report 5.xlsx]Question 5'!$A$28:$A$33</c:f>
              <c:strCache>
                <c:ptCount val="6"/>
                <c:pt idx="0">
                  <c:v>Agency preparedness plans (EOP) updates and staff training</c:v>
                </c:pt>
                <c:pt idx="1">
                  <c:v>Disaster Communications Plan</c:v>
                </c:pt>
                <c:pt idx="2">
                  <c:v>ICS and EOC Functions</c:v>
                </c:pt>
                <c:pt idx="3">
                  <c:v>Fire prevention and safety</c:v>
                </c:pt>
                <c:pt idx="4">
                  <c:v>Volunteer management</c:v>
                </c:pt>
                <c:pt idx="5">
                  <c:v>None</c:v>
                </c:pt>
              </c:strCache>
            </c:strRef>
          </c:cat>
          <c:val>
            <c:numRef>
              <c:f>'[Napa Valley COAD - 2017 Fire Complex After Action Report 5.xlsx]Question 5'!$B$28:$B$33</c:f>
              <c:numCache>
                <c:formatCode>General</c:formatCode>
                <c:ptCount val="6"/>
                <c:pt idx="0">
                  <c:v>6</c:v>
                </c:pt>
                <c:pt idx="1">
                  <c:v>3</c:v>
                </c:pt>
                <c:pt idx="2">
                  <c:v>2</c:v>
                </c:pt>
                <c:pt idx="3">
                  <c:v>1</c:v>
                </c:pt>
                <c:pt idx="4">
                  <c:v>1</c:v>
                </c:pt>
                <c:pt idx="5">
                  <c:v>1</c:v>
                </c:pt>
              </c:numCache>
            </c:numRef>
          </c:val>
          <c:extLst>
            <c:ext xmlns:c16="http://schemas.microsoft.com/office/drawing/2014/chart" uri="{C3380CC4-5D6E-409C-BE32-E72D297353CC}">
              <c16:uniqueId val="{00000000-991F-E444-B5F5-A9AB47598463}"/>
            </c:ext>
          </c:extLst>
        </c:ser>
        <c:dLbls>
          <c:showLegendKey val="0"/>
          <c:showVal val="0"/>
          <c:showCatName val="0"/>
          <c:showSerName val="0"/>
          <c:showPercent val="0"/>
          <c:showBubbleSize val="0"/>
        </c:dLbls>
        <c:gapWidth val="300"/>
        <c:axId val="-2095430936"/>
        <c:axId val="-2095421320"/>
      </c:barChart>
      <c:catAx>
        <c:axId val="-2095430936"/>
        <c:scaling>
          <c:orientation val="minMax"/>
        </c:scaling>
        <c:delete val="0"/>
        <c:axPos val="b"/>
        <c:numFmt formatCode="General" sourceLinked="0"/>
        <c:majorTickMark val="none"/>
        <c:minorTickMark val="none"/>
        <c:tickLblPos val="nextTo"/>
        <c:txPr>
          <a:bodyPr/>
          <a:lstStyle/>
          <a:p>
            <a:pPr>
              <a:defRPr>
                <a:solidFill>
                  <a:srgbClr val="594E47"/>
                </a:solidFill>
                <a:latin typeface="Avenir Next Condensed Medium"/>
              </a:defRPr>
            </a:pPr>
            <a:endParaRPr lang="en-US"/>
          </a:p>
        </c:txPr>
        <c:crossAx val="-2095421320"/>
        <c:crosses val="autoZero"/>
        <c:auto val="1"/>
        <c:lblAlgn val="ctr"/>
        <c:lblOffset val="100"/>
        <c:noMultiLvlLbl val="0"/>
      </c:catAx>
      <c:valAx>
        <c:axId val="-2095421320"/>
        <c:scaling>
          <c:orientation val="minMax"/>
        </c:scaling>
        <c:delete val="0"/>
        <c:axPos val="l"/>
        <c:majorGridlines/>
        <c:numFmt formatCode="General" sourceLinked="1"/>
        <c:majorTickMark val="none"/>
        <c:minorTickMark val="none"/>
        <c:tickLblPos val="nextTo"/>
        <c:txPr>
          <a:bodyPr/>
          <a:lstStyle/>
          <a:p>
            <a:pPr>
              <a:defRPr>
                <a:latin typeface="+mj-lt"/>
              </a:defRPr>
            </a:pPr>
            <a:endParaRPr lang="en-US"/>
          </a:p>
        </c:txPr>
        <c:crossAx val="-20954309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sz="1200"/>
            </a:pPr>
            <a:r>
              <a:rPr lang="en-US" sz="1200">
                <a:solidFill>
                  <a:srgbClr val="594E47"/>
                </a:solidFill>
                <a:latin typeface="Avenir Next Condensed Medium"/>
              </a:rPr>
              <a:t>Did you utilize the Incident Command System and or Emergency Coordination Teams developed in your Emergency Operations Plan?</a:t>
            </a:r>
          </a:p>
        </c:rich>
      </c:tx>
      <c:overlay val="0"/>
    </c:title>
    <c:autoTitleDeleted val="0"/>
    <c:plotArea>
      <c:layout>
        <c:manualLayout>
          <c:layoutTarget val="inner"/>
          <c:xMode val="edge"/>
          <c:yMode val="edge"/>
          <c:x val="8.7662662880635497E-2"/>
          <c:y val="0.26026413743736598"/>
          <c:w val="0.384926663578817"/>
          <c:h val="0.63072320779179702"/>
        </c:manualLayout>
      </c:layout>
      <c:pieChart>
        <c:varyColors val="1"/>
        <c:ser>
          <c:idx val="0"/>
          <c:order val="0"/>
          <c:dLbls>
            <c:dLbl>
              <c:idx val="0"/>
              <c:spPr/>
              <c:txPr>
                <a:bodyPr/>
                <a:lstStyle/>
                <a:p>
                  <a:pPr>
                    <a:defRPr>
                      <a:latin typeface="+mj-lt"/>
                    </a:defRPr>
                  </a:pPr>
                  <a:endParaRPr lang="en-US"/>
                </a:p>
              </c:txPr>
              <c:showLegendKey val="0"/>
              <c:showVal val="0"/>
              <c:showCatName val="1"/>
              <c:showSerName val="0"/>
              <c:showPercent val="1"/>
              <c:showBubbleSize val="0"/>
              <c:extLst>
                <c:ext xmlns:c16="http://schemas.microsoft.com/office/drawing/2014/chart" uri="{C3380CC4-5D6E-409C-BE32-E72D297353CC}">
                  <c16:uniqueId val="{00000000-4E5D-7942-80F5-06E613818805}"/>
                </c:ext>
              </c:extLst>
            </c:dLbl>
            <c:dLbl>
              <c:idx val="1"/>
              <c:spPr/>
              <c:txPr>
                <a:bodyPr/>
                <a:lstStyle/>
                <a:p>
                  <a:pPr>
                    <a:defRPr>
                      <a:latin typeface="+mj-lt"/>
                    </a:defRPr>
                  </a:pPr>
                  <a:endParaRPr lang="en-US"/>
                </a:p>
              </c:txPr>
              <c:showLegendKey val="0"/>
              <c:showVal val="0"/>
              <c:showCatName val="1"/>
              <c:showSerName val="0"/>
              <c:showPercent val="1"/>
              <c:showBubbleSize val="0"/>
              <c:extLst>
                <c:ext xmlns:c16="http://schemas.microsoft.com/office/drawing/2014/chart" uri="{C3380CC4-5D6E-409C-BE32-E72D297353CC}">
                  <c16:uniqueId val="{00000001-4E5D-7942-80F5-06E613818805}"/>
                </c:ext>
              </c:extLst>
            </c:dLbl>
            <c:dLbl>
              <c:idx val="2"/>
              <c:tx>
                <c:rich>
                  <a:bodyPr/>
                  <a:lstStyle/>
                  <a:p>
                    <a:r>
                      <a:rPr lang="mr-IN">
                        <a:latin typeface="+mj-lt"/>
                      </a:rPr>
                      <a:t>N/A
37%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C10-F145-AC57-49B142CD9344}"/>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'Question 10'!$A$28:$A$30</c:f>
              <c:strCache>
                <c:ptCount val="3"/>
                <c:pt idx="0">
                  <c:v>Yes</c:v>
                </c:pt>
                <c:pt idx="1">
                  <c:v>No</c:v>
                </c:pt>
                <c:pt idx="2">
                  <c:v>N/A</c:v>
                </c:pt>
              </c:strCache>
            </c:strRef>
          </c:cat>
          <c:val>
            <c:numRef>
              <c:f>'Question 10'!$B$28:$B$30</c:f>
              <c:numCache>
                <c:formatCode>General</c:formatCode>
                <c:ptCount val="3"/>
                <c:pt idx="0">
                  <c:v>9</c:v>
                </c:pt>
                <c:pt idx="1">
                  <c:v>3</c:v>
                </c:pt>
                <c:pt idx="2">
                  <c:v>7</c:v>
                </c:pt>
              </c:numCache>
            </c:numRef>
          </c:val>
          <c:extLst>
            <c:ext xmlns:c16="http://schemas.microsoft.com/office/drawing/2014/chart" uri="{C3380CC4-5D6E-409C-BE32-E72D297353CC}">
              <c16:uniqueId val="{00000003-DC10-F145-AC57-49B142CD934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0.50939</cdr:x>
      <cdr:y>0.18543</cdr:y>
    </cdr:from>
    <cdr:to>
      <cdr:x>0.95355</cdr:x>
      <cdr:y>0.95364</cdr:y>
    </cdr:to>
    <cdr:sp macro="" textlink="">
      <cdr:nvSpPr>
        <cdr:cNvPr id="7" name="Text Box 20"/>
        <cdr:cNvSpPr txBox="1"/>
      </cdr:nvSpPr>
      <cdr:spPr>
        <a:xfrm xmlns:a="http://schemas.openxmlformats.org/drawingml/2006/main">
          <a:off x="2479018" y="568959"/>
          <a:ext cx="2161567" cy="2357121"/>
        </a:xfrm>
        <a:prstGeom xmlns:a="http://schemas.openxmlformats.org/drawingml/2006/main" prst="rect">
          <a:avLst/>
        </a:prstGeom>
        <a:solidFill xmlns:a="http://schemas.openxmlformats.org/drawingml/2006/main">
          <a:srgbClr val="E1CBAB"/>
        </a:solidFill>
        <a:ln xmlns:a="http://schemas.openxmlformats.org/drawingml/2006/main">
          <a:noFill/>
        </a:ln>
        <a:effectLst xmlns:a="http://schemas.openxmlformats.org/drawingml/2006/main">
          <a:outerShdw blurRad="50800" dist="38100" dir="2700000" algn="tl" rotWithShape="0">
            <a:prstClr val="black">
              <a:alpha val="40000"/>
            </a:prstClr>
          </a:outerShdw>
        </a:effectLst>
        <a:extLst xmlns:a="http://schemas.openxmlformats.org/drawingml/2006/main">
          <a:ext uri="{C572A759-6A51-4108-AA02-DFA0A04FC94B}">
            <ma14:wrappingTextBoxFlag xmlns="" xmlns:ma14="http://schemas.microsoft.com/office/mac/drawingml/2011/main" val="1"/>
          </a:ext>
        </a:extLst>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950" b="0" i="1">
              <a:effectLst/>
              <a:latin typeface="Avenir Book"/>
              <a:ea typeface="+mn-ea"/>
              <a:cs typeface="Avenir Book"/>
            </a:rPr>
            <a:t>“</a:t>
          </a:r>
          <a:r>
            <a:rPr lang="en-US" sz="950" b="0" i="1">
              <a:solidFill>
                <a:srgbClr val="593546"/>
              </a:solidFill>
              <a:effectLst/>
              <a:latin typeface="Avenir Book"/>
              <a:ea typeface="+mn-ea"/>
              <a:cs typeface="Avenir Book"/>
            </a:rPr>
            <a:t>Yes... from</a:t>
          </a:r>
          <a:r>
            <a:rPr lang="en-US" sz="950" b="0" i="1" baseline="0">
              <a:solidFill>
                <a:srgbClr val="593546"/>
              </a:solidFill>
              <a:effectLst/>
              <a:latin typeface="Avenir Book"/>
              <a:ea typeface="+mn-ea"/>
              <a:cs typeface="Avenir Book"/>
            </a:rPr>
            <a:t> </a:t>
          </a:r>
          <a:r>
            <a:rPr lang="en-US" sz="950" b="0" i="1">
              <a:solidFill>
                <a:srgbClr val="593546"/>
              </a:solidFill>
              <a:effectLst/>
              <a:latin typeface="Avenir Book"/>
              <a:ea typeface="+mn-ea"/>
              <a:cs typeface="Avenir Book"/>
            </a:rPr>
            <a:t>the minute that the disaster occurred, our EOP took effect and was used.”</a:t>
          </a:r>
        </a:p>
        <a:p xmlns:a="http://schemas.openxmlformats.org/drawingml/2006/main">
          <a:r>
            <a:rPr lang="en-US" sz="950" b="0" i="1">
              <a:solidFill>
                <a:srgbClr val="593546"/>
              </a:solidFill>
              <a:effectLst/>
              <a:latin typeface="Avenir Book"/>
              <a:ea typeface="+mn-ea"/>
              <a:cs typeface="Avenir Book"/>
            </a:rPr>
            <a:t> </a:t>
          </a:r>
        </a:p>
        <a:p xmlns:a="http://schemas.openxmlformats.org/drawingml/2006/main">
          <a:r>
            <a:rPr lang="en-US" sz="950" b="0" i="1">
              <a:solidFill>
                <a:srgbClr val="593546"/>
              </a:solidFill>
              <a:effectLst/>
              <a:latin typeface="Avenir Book"/>
              <a:ea typeface="+mn-ea"/>
              <a:cs typeface="Avenir Book"/>
            </a:rPr>
            <a:t>“We implemented our plan, for sure.  But in this situation, with so many people (including our entire board of directors) evacuated, it left two of us to do it all.  With that said, this experience informed me for the future.  Our plan will be stronger because of it.”</a:t>
          </a:r>
        </a:p>
        <a:p xmlns:a="http://schemas.openxmlformats.org/drawingml/2006/main">
          <a:r>
            <a:rPr lang="en-US" sz="950" b="0" i="1">
              <a:solidFill>
                <a:srgbClr val="593546"/>
              </a:solidFill>
              <a:effectLst/>
              <a:latin typeface="Avenir Book"/>
              <a:ea typeface="+mn-ea"/>
              <a:cs typeface="Avenir Book"/>
            </a:rPr>
            <a:t> </a:t>
          </a:r>
        </a:p>
        <a:p xmlns:a="http://schemas.openxmlformats.org/drawingml/2006/main">
          <a:r>
            <a:rPr lang="en-US" sz="950" b="0" i="1">
              <a:solidFill>
                <a:srgbClr val="593546"/>
              </a:solidFill>
              <a:effectLst/>
              <a:latin typeface="Avenir Book"/>
              <a:ea typeface="+mn-ea"/>
              <a:cs typeface="Avenir Book"/>
            </a:rPr>
            <a:t>“No, but after we saw how it was supposed to work and we did it that way. So it proved that it was very intuitive.”</a:t>
          </a:r>
        </a:p>
        <a:p xmlns:a="http://schemas.openxmlformats.org/drawingml/2006/main">
          <a:r>
            <a:rPr lang="en-US" sz="950" b="0" i="1">
              <a:solidFill>
                <a:srgbClr val="593546"/>
              </a:solidFill>
              <a:effectLst/>
              <a:latin typeface="Avenir Book"/>
              <a:ea typeface="+mn-ea"/>
              <a:cs typeface="Avenir Book"/>
            </a:rPr>
            <a:t> </a:t>
          </a:r>
          <a:endParaRPr lang="en-US" sz="950" b="0" i="1">
            <a:solidFill>
              <a:srgbClr val="593546"/>
            </a:solidFill>
            <a:latin typeface="Avenir Book"/>
            <a:cs typeface="Avenir Book"/>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8E294-91A0-294C-96C8-2BF009F8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Margee Bond</dc:creator>
  <cp:keywords/>
  <dc:description/>
  <cp:lastModifiedBy>Kelle Remmel</cp:lastModifiedBy>
  <cp:revision>2</cp:revision>
  <cp:lastPrinted>2018-05-07T20:57:00Z</cp:lastPrinted>
  <dcterms:created xsi:type="dcterms:W3CDTF">2018-05-07T21:11:00Z</dcterms:created>
  <dcterms:modified xsi:type="dcterms:W3CDTF">2018-05-07T21:11:00Z</dcterms:modified>
</cp:coreProperties>
</file>